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8">
    <v:background id="_x0000_s1025" o:bwmode="white" fillcolor="#f8f8f8">
      <v:fill r:id="rId4" o:title="Büyük konfeti" type="pattern"/>
    </v:background>
  </w:background>
  <w:body>
    <w:sdt>
      <w:sdtPr>
        <w:id w:val="-1539425993"/>
        <w:docPartObj>
          <w:docPartGallery w:val="Cover Pages"/>
          <w:docPartUnique/>
        </w:docPartObj>
      </w:sdtPr>
      <w:sdtEndPr>
        <w:rPr>
          <w:rFonts w:eastAsiaTheme="minorEastAsia"/>
          <w:noProof/>
          <w:lang w:eastAsia="tr-TR"/>
        </w:rPr>
      </w:sdtEndPr>
      <w:sdtContent>
        <w:p w14:paraId="6C104B05" w14:textId="37F9C59B" w:rsidR="001341A2" w:rsidRDefault="002C79E7">
          <w:r>
            <w:rPr>
              <w:noProof/>
            </w:rPr>
            <mc:AlternateContent>
              <mc:Choice Requires="wpg">
                <w:drawing>
                  <wp:anchor distT="0" distB="0" distL="114300" distR="114300" simplePos="0" relativeHeight="251659264" behindDoc="0" locked="0" layoutInCell="1" allowOverlap="1" wp14:anchorId="71E06C92" wp14:editId="7DECFE09">
                    <wp:simplePos x="0" y="0"/>
                    <wp:positionH relativeFrom="page">
                      <wp:posOffset>341906</wp:posOffset>
                    </wp:positionH>
                    <wp:positionV relativeFrom="page">
                      <wp:posOffset>540689</wp:posOffset>
                    </wp:positionV>
                    <wp:extent cx="228600" cy="9277543"/>
                    <wp:effectExtent l="0" t="0" r="9525" b="0"/>
                    <wp:wrapNone/>
                    <wp:docPr id="114" name="Grup 114"/>
                    <wp:cNvGraphicFramePr/>
                    <a:graphic xmlns:a="http://schemas.openxmlformats.org/drawingml/2006/main">
                      <a:graphicData uri="http://schemas.microsoft.com/office/word/2010/wordprocessingGroup">
                        <wpg:wgp>
                          <wpg:cNvGrpSpPr/>
                          <wpg:grpSpPr>
                            <a:xfrm>
                              <a:off x="0" y="0"/>
                              <a:ext cx="228600" cy="9277543"/>
                              <a:chOff x="0" y="0"/>
                              <a:chExt cx="228600" cy="9144000"/>
                            </a:xfrm>
                          </wpg:grpSpPr>
                          <wps:wsp>
                            <wps:cNvPr id="115" name="Dikdörtgen 115"/>
                            <wps:cNvSpPr/>
                            <wps:spPr>
                              <a:xfrm>
                                <a:off x="0" y="0"/>
                                <a:ext cx="228600" cy="878205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0</wp14:pctHeight>
                    </wp14:sizeRelV>
                  </wp:anchor>
                </w:drawing>
              </mc:Choice>
              <mc:Fallback>
                <w:pict>
                  <v:group w14:anchorId="43B497A2" id="Grup 114" o:spid="_x0000_s1026" style="position:absolute;margin-left:26.9pt;margin-top:42.55pt;width:18pt;height:730.5pt;z-index:251659264;mso-width-percent:29;mso-position-horizontal-relative:page;mso-position-vertical-relative:page;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" fillcolor="#4472c4 [3208]" stroked="f"/>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" fillcolor="#ed7d31 [3205]" stroked="f">
                      <o:lock v:ext="edit" aspectratio="t"/>
                    </v:rect>
                    <w10:wrap anchorx="page" anchory="page"/>
                  </v:group>
                </w:pict>
              </mc:Fallback>
            </mc:AlternateContent>
          </w:r>
        </w:p>
        <w:p w14:paraId="33180C0D" w14:textId="0FDD4DAE" w:rsidR="002E4B1E" w:rsidRDefault="002E4B1E"/>
        <w:p w14:paraId="43DD2D97" w14:textId="2D5439DE" w:rsidR="002E4B1E" w:rsidRDefault="002E4B1E"/>
        <w:p w14:paraId="7819B48B" w14:textId="5A439EC8" w:rsidR="002E4B1E" w:rsidRDefault="002E4B1E"/>
        <w:p w14:paraId="6F2F3CFD" w14:textId="30D219FE" w:rsidR="00D17C0F" w:rsidRDefault="00D17C0F"/>
        <w:p w14:paraId="073BEC62" w14:textId="2E19183E" w:rsidR="00D17C0F" w:rsidRDefault="00D17C0F"/>
        <w:p w14:paraId="13C3DB77" w14:textId="77777777" w:rsidR="00D17C0F" w:rsidRDefault="00D17C0F"/>
        <w:p w14:paraId="08F41FF8" w14:textId="45D239BD" w:rsidR="001341A2" w:rsidRDefault="00826AC9" w:rsidP="00E95DBE">
          <w:pPr>
            <w:jc w:val="center"/>
            <w:rPr>
              <w:rFonts w:eastAsiaTheme="minorEastAsia"/>
              <w:noProof/>
              <w:lang w:eastAsia="tr-TR"/>
            </w:rPr>
          </w:pPr>
        </w:p>
        <w:bookmarkStart w:id="0" w:name="_Hlk117156755" w:displacedByCustomXml="next"/>
        <w:bookmarkEnd w:id="0" w:displacedByCustomXml="next"/>
      </w:sdtContent>
    </w:sdt>
    <w:p w14:paraId="357AB254" w14:textId="344F54A1" w:rsidR="00AD5C31" w:rsidRDefault="00AD5C31" w:rsidP="00AD5C31">
      <w:pPr>
        <w:pStyle w:val="ListeParagraf"/>
        <w:spacing w:before="240" w:line="276" w:lineRule="auto"/>
        <w:ind w:left="993"/>
        <w:jc w:val="center"/>
        <w:rPr>
          <w:rFonts w:ascii="Times New Roman" w:hAnsi="Times New Roman" w:cs="Times New Roman"/>
          <w:b/>
          <w:sz w:val="24"/>
          <w:szCs w:val="24"/>
        </w:rPr>
      </w:pPr>
      <w:bookmarkStart w:id="1" w:name="_Hlk101788697"/>
      <w:r>
        <w:rPr>
          <w:noProof/>
        </w:rPr>
        <w:drawing>
          <wp:inline distT="0" distB="0" distL="0" distR="0" wp14:anchorId="0735ADA2" wp14:editId="3152C817">
            <wp:extent cx="2402006" cy="1343167"/>
            <wp:effectExtent l="0" t="0" r="0" b="0"/>
            <wp:docPr id="19" name="Resim 19"/>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353" cy="1370202"/>
                    </a:xfrm>
                    <a:prstGeom prst="rect">
                      <a:avLst/>
                    </a:prstGeom>
                    <a:noFill/>
                  </pic:spPr>
                </pic:pic>
              </a:graphicData>
            </a:graphic>
          </wp:inline>
        </w:drawing>
      </w:r>
    </w:p>
    <w:p w14:paraId="1667AE55" w14:textId="6BD40DC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3193232D" w14:textId="16CA4253"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684B723A"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4A3B70ED"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367C7363"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0489DD41"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6D43E3BA" w14:textId="77777777" w:rsidR="00AD5C31" w:rsidRPr="00E95DBE" w:rsidRDefault="00826AC9" w:rsidP="00AD5C31">
      <w:pPr>
        <w:pStyle w:val="AralkYok"/>
        <w:ind w:left="993"/>
        <w:rPr>
          <w:b/>
          <w:caps/>
          <w:color w:val="2E74B5" w:themeColor="accent1" w:themeShade="BF"/>
          <w:sz w:val="72"/>
          <w:szCs w:val="72"/>
        </w:rPr>
      </w:pPr>
      <w:sdt>
        <w:sdtPr>
          <w:rPr>
            <w:b/>
            <w:caps/>
            <w:color w:val="2E74B5" w:themeColor="accent1" w:themeShade="BF"/>
            <w:sz w:val="72"/>
            <w:szCs w:val="72"/>
          </w:rPr>
          <w:alias w:val="Başlık"/>
          <w:tag w:val=""/>
          <w:id w:val="-898818576"/>
          <w:dataBinding w:prefixMappings="xmlns:ns0='http://purl.org/dc/elements/1.1/' xmlns:ns1='http://schemas.openxmlformats.org/package/2006/metadata/core-properties' " w:xpath="/ns1:coreProperties[1]/ns0:title[1]" w:storeItemID="{6C3C8BC8-F283-45AE-878A-BAB7291924A1}"/>
          <w:text w:multiLine="1"/>
        </w:sdtPr>
        <w:sdtEndPr/>
        <w:sdtContent>
          <w:r w:rsidR="00AD5C31" w:rsidRPr="00E95DBE">
            <w:rPr>
              <w:b/>
              <w:caps/>
              <w:color w:val="2E74B5" w:themeColor="accent1" w:themeShade="BF"/>
              <w:sz w:val="72"/>
              <w:szCs w:val="72"/>
            </w:rPr>
            <w:t>Üniversite Yıllık Plan Giriş Kılavuzu</w:t>
          </w:r>
        </w:sdtContent>
      </w:sdt>
    </w:p>
    <w:p w14:paraId="03BDC683"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082A6E63"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56C77D12"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6BB29910"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47D0B308"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07E185A4" w14:textId="47173C5E"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6173CAD2" w14:textId="3238D0FA"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48B5D5DF" w14:textId="0D3036AE"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0DAE6032" w14:textId="75AD0D5E" w:rsidR="002E4B1E" w:rsidRDefault="002E4B1E" w:rsidP="00E95DBE">
      <w:pPr>
        <w:pStyle w:val="ListeParagraf"/>
        <w:spacing w:before="240" w:line="276" w:lineRule="auto"/>
        <w:ind w:left="993"/>
        <w:jc w:val="both"/>
        <w:rPr>
          <w:rFonts w:ascii="Times New Roman" w:hAnsi="Times New Roman" w:cs="Times New Roman"/>
          <w:b/>
          <w:sz w:val="24"/>
          <w:szCs w:val="24"/>
        </w:rPr>
      </w:pPr>
    </w:p>
    <w:p w14:paraId="0AE6B9A0" w14:textId="77777777" w:rsidR="002E4B1E" w:rsidRDefault="002E4B1E" w:rsidP="00E95DBE">
      <w:pPr>
        <w:pStyle w:val="ListeParagraf"/>
        <w:spacing w:before="240" w:line="276" w:lineRule="auto"/>
        <w:ind w:left="993"/>
        <w:jc w:val="both"/>
        <w:rPr>
          <w:rFonts w:ascii="Times New Roman" w:hAnsi="Times New Roman" w:cs="Times New Roman"/>
          <w:b/>
          <w:sz w:val="24"/>
          <w:szCs w:val="24"/>
        </w:rPr>
      </w:pPr>
    </w:p>
    <w:p w14:paraId="16FA2650" w14:textId="77777777"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6BEFF10A" w14:textId="159C89B5"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315BA98A" w14:textId="2483E33C"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72B12EF0" w14:textId="1B4AB642" w:rsidR="00AD5C31" w:rsidRDefault="00AD5C31" w:rsidP="00E95DBE">
      <w:pPr>
        <w:pStyle w:val="ListeParagraf"/>
        <w:spacing w:before="240" w:line="276" w:lineRule="auto"/>
        <w:ind w:left="993"/>
        <w:jc w:val="both"/>
        <w:rPr>
          <w:rFonts w:ascii="Times New Roman" w:hAnsi="Times New Roman" w:cs="Times New Roman"/>
          <w:b/>
          <w:sz w:val="24"/>
          <w:szCs w:val="24"/>
        </w:rPr>
      </w:pPr>
    </w:p>
    <w:p w14:paraId="1C3EBE4C" w14:textId="3509FD0B" w:rsidR="00EB2EF4" w:rsidRDefault="00EB2EF4" w:rsidP="00EB2EF4">
      <w:pPr>
        <w:pStyle w:val="ListeParagraf"/>
        <w:spacing w:before="240" w:line="276" w:lineRule="auto"/>
        <w:ind w:left="993"/>
        <w:jc w:val="right"/>
        <w:rPr>
          <w:rFonts w:ascii="Times New Roman" w:hAnsi="Times New Roman" w:cs="Times New Roman"/>
          <w:b/>
          <w:sz w:val="24"/>
          <w:szCs w:val="24"/>
        </w:rPr>
      </w:pPr>
    </w:p>
    <w:p w14:paraId="5B3D5068" w14:textId="77777777" w:rsidR="00EB2EF4" w:rsidRPr="00EB2EF4" w:rsidRDefault="00EB2EF4" w:rsidP="00EB2EF4"/>
    <w:p w14:paraId="456EEF99" w14:textId="058ABAE2" w:rsidR="00AD5C31" w:rsidRDefault="00AD5C31" w:rsidP="00AD5C31">
      <w:pPr>
        <w:pStyle w:val="ListeParagraf"/>
        <w:spacing w:before="240" w:line="276" w:lineRule="auto"/>
        <w:ind w:left="993"/>
        <w:jc w:val="right"/>
        <w:rPr>
          <w:rFonts w:ascii="Times New Roman" w:hAnsi="Times New Roman" w:cs="Times New Roman"/>
          <w:b/>
          <w:sz w:val="24"/>
          <w:szCs w:val="24"/>
        </w:rPr>
      </w:pPr>
    </w:p>
    <w:p w14:paraId="4C5FA862" w14:textId="6EFEF0F6" w:rsidR="00E95DBE" w:rsidRPr="00EB26AE" w:rsidRDefault="00E95DBE" w:rsidP="00E95DBE">
      <w:pPr>
        <w:pStyle w:val="ListeParagraf"/>
        <w:spacing w:before="240" w:line="276"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1. </w:t>
      </w:r>
      <w:r w:rsidRPr="00EB26AE">
        <w:rPr>
          <w:rFonts w:ascii="Times New Roman" w:hAnsi="Times New Roman" w:cs="Times New Roman"/>
          <w:b/>
          <w:sz w:val="24"/>
          <w:szCs w:val="24"/>
        </w:rPr>
        <w:t>AŞAMA</w:t>
      </w:r>
    </w:p>
    <w:p w14:paraId="0CCBA42D" w14:textId="1D3A8B49" w:rsidR="00E95DBE" w:rsidRPr="00AE668A" w:rsidRDefault="00826AC9" w:rsidP="00E95DBE">
      <w:pPr>
        <w:pStyle w:val="ListeParagraf"/>
        <w:numPr>
          <w:ilvl w:val="0"/>
          <w:numId w:val="23"/>
        </w:numPr>
        <w:spacing w:before="240" w:line="276" w:lineRule="auto"/>
        <w:ind w:left="1418" w:hanging="284"/>
        <w:jc w:val="both"/>
        <w:rPr>
          <w:rFonts w:ascii="Times New Roman" w:hAnsi="Times New Roman" w:cs="Times New Roman"/>
          <w:sz w:val="24"/>
          <w:szCs w:val="24"/>
        </w:rPr>
      </w:pPr>
      <w:hyperlink r:id="rId10" w:history="1">
        <w:r w:rsidR="00E95DBE" w:rsidRPr="002751A1">
          <w:rPr>
            <w:rStyle w:val="Kpr"/>
            <w:rFonts w:ascii="Times New Roman" w:hAnsi="Times New Roman" w:cs="Times New Roman"/>
            <w:b/>
            <w:sz w:val="24"/>
            <w:szCs w:val="24"/>
          </w:rPr>
          <w:t>http://yoksis.gov.tr</w:t>
        </w:r>
      </w:hyperlink>
      <w:r w:rsidR="00E95DBE" w:rsidRPr="00AE668A">
        <w:rPr>
          <w:rFonts w:ascii="Times New Roman" w:hAnsi="Times New Roman" w:cs="Times New Roman"/>
          <w:sz w:val="24"/>
          <w:szCs w:val="24"/>
        </w:rPr>
        <w:t xml:space="preserve"> internet adresinden </w:t>
      </w:r>
      <w:r w:rsidR="008E60B1">
        <w:rPr>
          <w:rFonts w:ascii="Times New Roman" w:hAnsi="Times New Roman" w:cs="Times New Roman"/>
          <w:sz w:val="24"/>
          <w:szCs w:val="24"/>
        </w:rPr>
        <w:t>“</w:t>
      </w:r>
      <w:r w:rsidR="00E95DBE" w:rsidRPr="00AE668A">
        <w:rPr>
          <w:rFonts w:ascii="Times New Roman" w:hAnsi="Times New Roman" w:cs="Times New Roman"/>
          <w:sz w:val="24"/>
          <w:szCs w:val="24"/>
        </w:rPr>
        <w:t>Üniversite Yıllık Plan</w:t>
      </w:r>
      <w:r w:rsidR="008E60B1">
        <w:rPr>
          <w:rFonts w:ascii="Times New Roman" w:hAnsi="Times New Roman" w:cs="Times New Roman"/>
          <w:sz w:val="24"/>
          <w:szCs w:val="24"/>
        </w:rPr>
        <w:t>”</w:t>
      </w:r>
      <w:r w:rsidR="00E95DBE" w:rsidRPr="00AE668A">
        <w:rPr>
          <w:rFonts w:ascii="Times New Roman" w:hAnsi="Times New Roman" w:cs="Times New Roman"/>
          <w:sz w:val="24"/>
          <w:szCs w:val="24"/>
        </w:rPr>
        <w:t xml:space="preserve"> girişi yapacak personele Personel Daire Başkanı rolüne sahip personel tarafından </w:t>
      </w:r>
      <w:r w:rsidR="008E60B1">
        <w:rPr>
          <w:rFonts w:ascii="Times New Roman" w:hAnsi="Times New Roman" w:cs="Times New Roman"/>
          <w:sz w:val="24"/>
          <w:szCs w:val="24"/>
        </w:rPr>
        <w:t>“</w:t>
      </w:r>
      <w:r w:rsidR="00E95DBE" w:rsidRPr="00AE668A">
        <w:rPr>
          <w:rFonts w:ascii="Times New Roman" w:hAnsi="Times New Roman" w:cs="Times New Roman"/>
          <w:sz w:val="24"/>
          <w:szCs w:val="24"/>
        </w:rPr>
        <w:t>Üniversite Yıllık Plan Giriş</w:t>
      </w:r>
      <w:r w:rsidR="008E60B1">
        <w:rPr>
          <w:rFonts w:ascii="Times New Roman" w:hAnsi="Times New Roman" w:cs="Times New Roman"/>
          <w:sz w:val="24"/>
          <w:szCs w:val="24"/>
        </w:rPr>
        <w:t>”</w:t>
      </w:r>
      <w:r w:rsidR="00E95DBE" w:rsidRPr="00AE668A">
        <w:rPr>
          <w:rFonts w:ascii="Times New Roman" w:hAnsi="Times New Roman" w:cs="Times New Roman"/>
          <w:sz w:val="24"/>
          <w:szCs w:val="24"/>
        </w:rPr>
        <w:t xml:space="preserve"> rolü verilir.</w:t>
      </w:r>
    </w:p>
    <w:p w14:paraId="7B660D63" w14:textId="2EA45B45" w:rsidR="00E95DBE" w:rsidRPr="00AE668A" w:rsidRDefault="00E95DBE" w:rsidP="00E95DBE">
      <w:pPr>
        <w:pStyle w:val="ListeParagraf"/>
        <w:numPr>
          <w:ilvl w:val="0"/>
          <w:numId w:val="23"/>
        </w:numPr>
        <w:spacing w:before="240" w:line="276" w:lineRule="auto"/>
        <w:ind w:left="1418" w:hanging="284"/>
        <w:jc w:val="both"/>
        <w:rPr>
          <w:rFonts w:ascii="Times New Roman" w:hAnsi="Times New Roman" w:cs="Times New Roman"/>
          <w:sz w:val="24"/>
          <w:szCs w:val="24"/>
        </w:rPr>
      </w:pPr>
      <w:r w:rsidRPr="00AE668A">
        <w:rPr>
          <w:rFonts w:ascii="Times New Roman" w:hAnsi="Times New Roman" w:cs="Times New Roman"/>
          <w:sz w:val="24"/>
          <w:szCs w:val="24"/>
        </w:rPr>
        <w:t xml:space="preserve">Üniversite Yıllık Plan Giriş rolü olan üniversite personeli </w:t>
      </w:r>
      <w:hyperlink r:id="rId11" w:history="1">
        <w:r w:rsidRPr="008E60B1">
          <w:rPr>
            <w:rFonts w:ascii="Times New Roman" w:hAnsi="Times New Roman" w:cs="Times New Roman"/>
            <w:sz w:val="24"/>
            <w:szCs w:val="24"/>
          </w:rPr>
          <w:t>http://yoksis.gov.tr</w:t>
        </w:r>
      </w:hyperlink>
      <w:r w:rsidRPr="008E60B1">
        <w:rPr>
          <w:rFonts w:ascii="Times New Roman" w:hAnsi="Times New Roman" w:cs="Times New Roman"/>
          <w:sz w:val="24"/>
          <w:szCs w:val="24"/>
        </w:rPr>
        <w:t>’de</w:t>
      </w:r>
      <w:r w:rsidRPr="00AE668A">
        <w:rPr>
          <w:rFonts w:ascii="Times New Roman" w:hAnsi="Times New Roman" w:cs="Times New Roman"/>
          <w:sz w:val="24"/>
          <w:szCs w:val="24"/>
        </w:rPr>
        <w:t xml:space="preserve"> Yıllık Plan İşlemleri → Üniversite Yıllık Plan → Başvuru → Yıllık Plan Başvurusu menüsünden işlem yapabilecektir.</w:t>
      </w:r>
    </w:p>
    <w:p w14:paraId="151C9444" w14:textId="77777777" w:rsidR="00E95DBE" w:rsidRPr="00AE668A" w:rsidRDefault="00E95DBE" w:rsidP="00E95DBE">
      <w:pPr>
        <w:pStyle w:val="ListeParagraf"/>
        <w:numPr>
          <w:ilvl w:val="0"/>
          <w:numId w:val="23"/>
        </w:numPr>
        <w:spacing w:before="240" w:line="276" w:lineRule="auto"/>
        <w:ind w:left="1418" w:hanging="284"/>
        <w:jc w:val="both"/>
        <w:rPr>
          <w:rFonts w:ascii="Times New Roman" w:hAnsi="Times New Roman" w:cs="Times New Roman"/>
          <w:sz w:val="24"/>
          <w:szCs w:val="24"/>
        </w:rPr>
      </w:pPr>
      <w:r w:rsidRPr="00AE668A">
        <w:rPr>
          <w:rFonts w:ascii="Times New Roman" w:hAnsi="Times New Roman" w:cs="Times New Roman"/>
          <w:sz w:val="24"/>
          <w:szCs w:val="24"/>
        </w:rPr>
        <w:t xml:space="preserve">İlgili menüden “Yeni Başvuru” sekmesi seçildiğinde </w:t>
      </w:r>
      <w:r>
        <w:rPr>
          <w:rFonts w:ascii="Times New Roman" w:hAnsi="Times New Roman" w:cs="Times New Roman"/>
          <w:sz w:val="24"/>
          <w:szCs w:val="24"/>
        </w:rPr>
        <w:t>“</w:t>
      </w:r>
      <w:r w:rsidRPr="00E95DBE">
        <w:rPr>
          <w:rFonts w:ascii="Times New Roman" w:hAnsi="Times New Roman" w:cs="Times New Roman"/>
          <w:sz w:val="24"/>
          <w:szCs w:val="24"/>
        </w:rPr>
        <w:t>Yıllık Plan Başvuru Formu”</w:t>
      </w:r>
      <w:r w:rsidRPr="00AE668A">
        <w:rPr>
          <w:rFonts w:ascii="Times New Roman" w:hAnsi="Times New Roman" w:cs="Times New Roman"/>
          <w:sz w:val="24"/>
          <w:szCs w:val="24"/>
        </w:rPr>
        <w:t xml:space="preserve"> </w:t>
      </w:r>
      <w:r>
        <w:rPr>
          <w:rFonts w:ascii="Times New Roman" w:hAnsi="Times New Roman" w:cs="Times New Roman"/>
          <w:sz w:val="24"/>
          <w:szCs w:val="24"/>
        </w:rPr>
        <w:t>açılacaktır</w:t>
      </w:r>
      <w:r w:rsidRPr="00AE668A">
        <w:rPr>
          <w:rFonts w:ascii="Times New Roman" w:hAnsi="Times New Roman" w:cs="Times New Roman"/>
          <w:sz w:val="24"/>
          <w:szCs w:val="24"/>
        </w:rPr>
        <w:t>.</w:t>
      </w:r>
    </w:p>
    <w:p w14:paraId="0470AD94" w14:textId="378AD58E" w:rsidR="00E95DBE" w:rsidRPr="00003AC1" w:rsidRDefault="00E95DBE" w:rsidP="00E95DBE">
      <w:pPr>
        <w:pStyle w:val="ListeParagraf"/>
        <w:numPr>
          <w:ilvl w:val="0"/>
          <w:numId w:val="23"/>
        </w:numPr>
        <w:spacing w:before="240" w:line="276" w:lineRule="auto"/>
        <w:ind w:left="1418" w:hanging="284"/>
        <w:jc w:val="both"/>
        <w:rPr>
          <w:rFonts w:ascii="Times New Roman" w:hAnsi="Times New Roman" w:cs="Times New Roman"/>
          <w:color w:val="000000" w:themeColor="text1"/>
          <w:sz w:val="24"/>
          <w:szCs w:val="24"/>
        </w:rPr>
      </w:pPr>
      <w:bookmarkStart w:id="2" w:name="_Hlk117169520"/>
      <w:r w:rsidRPr="00003AC1">
        <w:rPr>
          <w:rFonts w:ascii="Times New Roman" w:hAnsi="Times New Roman" w:cs="Times New Roman"/>
          <w:color w:val="000000" w:themeColor="text1"/>
          <w:sz w:val="24"/>
          <w:szCs w:val="24"/>
        </w:rPr>
        <w:t xml:space="preserve">Yıllık Plan Başvuru </w:t>
      </w:r>
      <w:proofErr w:type="spellStart"/>
      <w:r w:rsidRPr="00003AC1">
        <w:rPr>
          <w:rFonts w:ascii="Times New Roman" w:hAnsi="Times New Roman" w:cs="Times New Roman"/>
          <w:color w:val="000000" w:themeColor="text1"/>
          <w:sz w:val="24"/>
          <w:szCs w:val="24"/>
        </w:rPr>
        <w:t>Formu</w:t>
      </w:r>
      <w:r w:rsidR="00464B0E" w:rsidRPr="00003AC1">
        <w:rPr>
          <w:rFonts w:ascii="Times New Roman" w:hAnsi="Times New Roman" w:cs="Times New Roman"/>
          <w:color w:val="000000" w:themeColor="text1"/>
          <w:sz w:val="24"/>
          <w:szCs w:val="24"/>
        </w:rPr>
        <w:t>’</w:t>
      </w:r>
      <w:r w:rsidRPr="00003AC1">
        <w:rPr>
          <w:rFonts w:ascii="Times New Roman" w:hAnsi="Times New Roman" w:cs="Times New Roman"/>
          <w:color w:val="000000" w:themeColor="text1"/>
          <w:sz w:val="24"/>
          <w:szCs w:val="24"/>
        </w:rPr>
        <w:t>nda</w:t>
      </w:r>
      <w:proofErr w:type="spellEnd"/>
      <w:r w:rsidRPr="00003AC1">
        <w:rPr>
          <w:rFonts w:ascii="Times New Roman" w:hAnsi="Times New Roman" w:cs="Times New Roman"/>
          <w:color w:val="000000" w:themeColor="text1"/>
          <w:sz w:val="24"/>
          <w:szCs w:val="24"/>
        </w:rPr>
        <w:t xml:space="preserve"> Genel Bilgiler, Birim Açma, İlk Defa Öğrenci Alımı, Birim Kapatma ve Kadro Talebi ile ilgili ekranlar bulunmaktadır. </w:t>
      </w:r>
      <w:r w:rsidR="008A6B97" w:rsidRPr="00003AC1">
        <w:rPr>
          <w:rFonts w:ascii="Times New Roman" w:hAnsi="Times New Roman" w:cs="Times New Roman"/>
          <w:i/>
          <w:color w:val="000000" w:themeColor="text1"/>
          <w:sz w:val="24"/>
          <w:szCs w:val="24"/>
        </w:rPr>
        <w:t xml:space="preserve">(Vakıf Yükseköğretim Kurumları için “Kadro Talebi” sekmesi bulunmayacaktır.) </w:t>
      </w:r>
      <w:r w:rsidR="00E801FB" w:rsidRPr="00003AC1">
        <w:rPr>
          <w:rFonts w:ascii="Times New Roman" w:hAnsi="Times New Roman" w:cs="Times New Roman"/>
          <w:color w:val="000000" w:themeColor="text1"/>
          <w:sz w:val="24"/>
          <w:szCs w:val="24"/>
        </w:rPr>
        <w:t xml:space="preserve">Yıllık Plan Başvuru </w:t>
      </w:r>
      <w:proofErr w:type="spellStart"/>
      <w:r w:rsidR="00E801FB" w:rsidRPr="00003AC1">
        <w:rPr>
          <w:rFonts w:ascii="Times New Roman" w:hAnsi="Times New Roman" w:cs="Times New Roman"/>
          <w:color w:val="000000" w:themeColor="text1"/>
          <w:sz w:val="24"/>
          <w:szCs w:val="24"/>
        </w:rPr>
        <w:t>Formu’nda</w:t>
      </w:r>
      <w:proofErr w:type="spellEnd"/>
      <w:r w:rsidR="00E801FB" w:rsidRPr="00003AC1">
        <w:rPr>
          <w:rFonts w:ascii="Times New Roman" w:hAnsi="Times New Roman" w:cs="Times New Roman"/>
          <w:color w:val="000000" w:themeColor="text1"/>
          <w:sz w:val="24"/>
          <w:szCs w:val="24"/>
        </w:rPr>
        <w:t xml:space="preserve"> Birim Güncelleme ekranı bulunmayacak, birim güncelleme için Birim Kapatma ve Birim Açma sekmeleri kullanılacak ve gerekçeye yazılacaktır. (Örneğin:</w:t>
      </w:r>
      <w:r w:rsidR="00003AC1">
        <w:rPr>
          <w:rFonts w:ascii="Times New Roman" w:hAnsi="Times New Roman" w:cs="Times New Roman"/>
          <w:color w:val="000000" w:themeColor="text1"/>
          <w:sz w:val="24"/>
          <w:szCs w:val="24"/>
        </w:rPr>
        <w:t xml:space="preserve"> </w:t>
      </w:r>
      <w:r w:rsidR="00E801FB" w:rsidRPr="00003AC1">
        <w:rPr>
          <w:rFonts w:ascii="Times New Roman" w:hAnsi="Times New Roman" w:cs="Times New Roman"/>
          <w:color w:val="000000" w:themeColor="text1"/>
          <w:sz w:val="24"/>
          <w:szCs w:val="24"/>
        </w:rPr>
        <w:t>Bir programın dil değişikliği için; eski programı</w:t>
      </w:r>
      <w:r w:rsidR="00062CCD">
        <w:rPr>
          <w:rFonts w:ascii="Times New Roman" w:hAnsi="Times New Roman" w:cs="Times New Roman"/>
          <w:color w:val="000000" w:themeColor="text1"/>
          <w:sz w:val="24"/>
          <w:szCs w:val="24"/>
        </w:rPr>
        <w:t>n</w:t>
      </w:r>
      <w:r w:rsidR="00E801FB" w:rsidRPr="00003AC1">
        <w:rPr>
          <w:rFonts w:ascii="Times New Roman" w:hAnsi="Times New Roman" w:cs="Times New Roman"/>
          <w:color w:val="000000" w:themeColor="text1"/>
          <w:sz w:val="24"/>
          <w:szCs w:val="24"/>
        </w:rPr>
        <w:t xml:space="preserve"> kapatılması Birim Kapatma sekmesinden, yeni programın açılması ise </w:t>
      </w:r>
      <w:r w:rsidR="00E801FB" w:rsidRPr="00003AC1">
        <w:rPr>
          <w:rFonts w:ascii="Times New Roman" w:hAnsi="Times New Roman" w:cs="Times New Roman"/>
          <w:color w:val="000000" w:themeColor="text1"/>
          <w:sz w:val="24"/>
          <w:szCs w:val="24"/>
          <w:lang w:val="en-US"/>
        </w:rPr>
        <w:t xml:space="preserve">İlk </w:t>
      </w:r>
      <w:proofErr w:type="spellStart"/>
      <w:r w:rsidR="00E801FB" w:rsidRPr="00003AC1">
        <w:rPr>
          <w:rFonts w:ascii="Times New Roman" w:hAnsi="Times New Roman" w:cs="Times New Roman"/>
          <w:color w:val="000000" w:themeColor="text1"/>
          <w:sz w:val="24"/>
          <w:szCs w:val="24"/>
          <w:lang w:val="en-US"/>
        </w:rPr>
        <w:t>Defa</w:t>
      </w:r>
      <w:proofErr w:type="spellEnd"/>
      <w:r w:rsidR="00E801FB" w:rsidRPr="00003AC1">
        <w:rPr>
          <w:rFonts w:ascii="Times New Roman" w:hAnsi="Times New Roman" w:cs="Times New Roman"/>
          <w:color w:val="000000" w:themeColor="text1"/>
          <w:sz w:val="24"/>
          <w:szCs w:val="24"/>
          <w:lang w:val="en-US"/>
        </w:rPr>
        <w:t xml:space="preserve"> </w:t>
      </w:r>
      <w:proofErr w:type="spellStart"/>
      <w:r w:rsidR="00E801FB" w:rsidRPr="00003AC1">
        <w:rPr>
          <w:rFonts w:ascii="Times New Roman" w:hAnsi="Times New Roman" w:cs="Times New Roman"/>
          <w:color w:val="000000" w:themeColor="text1"/>
          <w:sz w:val="24"/>
          <w:szCs w:val="24"/>
          <w:lang w:val="en-US"/>
        </w:rPr>
        <w:t>Öğrenci</w:t>
      </w:r>
      <w:proofErr w:type="spellEnd"/>
      <w:r w:rsidR="00E801FB" w:rsidRPr="00003AC1">
        <w:rPr>
          <w:rFonts w:ascii="Times New Roman" w:hAnsi="Times New Roman" w:cs="Times New Roman"/>
          <w:color w:val="000000" w:themeColor="text1"/>
          <w:sz w:val="24"/>
          <w:szCs w:val="24"/>
          <w:lang w:val="en-US"/>
        </w:rPr>
        <w:t xml:space="preserve"> </w:t>
      </w:r>
      <w:proofErr w:type="spellStart"/>
      <w:r w:rsidR="00E801FB" w:rsidRPr="00003AC1">
        <w:rPr>
          <w:rFonts w:ascii="Times New Roman" w:hAnsi="Times New Roman" w:cs="Times New Roman"/>
          <w:color w:val="000000" w:themeColor="text1"/>
          <w:sz w:val="24"/>
          <w:szCs w:val="24"/>
          <w:lang w:val="en-US"/>
        </w:rPr>
        <w:t>Alımı</w:t>
      </w:r>
      <w:proofErr w:type="spellEnd"/>
      <w:r w:rsidR="00E801FB" w:rsidRPr="00003AC1">
        <w:rPr>
          <w:rFonts w:ascii="Times New Roman" w:hAnsi="Times New Roman" w:cs="Times New Roman"/>
          <w:color w:val="000000" w:themeColor="text1"/>
          <w:sz w:val="24"/>
          <w:szCs w:val="24"/>
          <w:lang w:val="en-US"/>
        </w:rPr>
        <w:t xml:space="preserve"> </w:t>
      </w:r>
      <w:r w:rsidR="00E801FB" w:rsidRPr="00003AC1">
        <w:rPr>
          <w:rFonts w:ascii="Times New Roman" w:hAnsi="Times New Roman" w:cs="Times New Roman"/>
          <w:color w:val="000000" w:themeColor="text1"/>
          <w:sz w:val="24"/>
          <w:szCs w:val="24"/>
        </w:rPr>
        <w:t>sekmesinden yapılacaktır. İsim değişikliklerinde İsmi değişecek programın kapatılması Birim Kapatma sekmesinden, yeni programın açılması ise Birim Açma sekmesinden yapılacaktır.)</w:t>
      </w:r>
      <w:r w:rsidR="008A6B97" w:rsidRPr="00003AC1">
        <w:rPr>
          <w:rFonts w:ascii="Times New Roman" w:hAnsi="Times New Roman" w:cs="Times New Roman"/>
          <w:color w:val="000000" w:themeColor="text1"/>
          <w:sz w:val="24"/>
          <w:szCs w:val="24"/>
        </w:rPr>
        <w:t xml:space="preserve"> </w:t>
      </w:r>
    </w:p>
    <w:bookmarkEnd w:id="2"/>
    <w:p w14:paraId="71BFB512" w14:textId="4E0504F7" w:rsidR="00E95DBE" w:rsidRPr="00E95DBE" w:rsidRDefault="00E95DBE" w:rsidP="00E95DBE">
      <w:pPr>
        <w:pStyle w:val="ListeParagraf"/>
        <w:numPr>
          <w:ilvl w:val="0"/>
          <w:numId w:val="23"/>
        </w:numPr>
        <w:spacing w:before="240" w:line="276" w:lineRule="auto"/>
        <w:ind w:left="1418" w:hanging="284"/>
        <w:jc w:val="both"/>
        <w:rPr>
          <w:rFonts w:ascii="Times New Roman" w:hAnsi="Times New Roman" w:cs="Times New Roman"/>
          <w:sz w:val="24"/>
          <w:szCs w:val="24"/>
        </w:rPr>
      </w:pPr>
      <w:r w:rsidRPr="00AE668A">
        <w:rPr>
          <w:rFonts w:ascii="Times New Roman" w:hAnsi="Times New Roman" w:cs="Times New Roman"/>
          <w:sz w:val="24"/>
          <w:szCs w:val="24"/>
        </w:rPr>
        <w:t>Giriş yapılacak alanları</w:t>
      </w:r>
      <w:r>
        <w:rPr>
          <w:rFonts w:ascii="Times New Roman" w:hAnsi="Times New Roman" w:cs="Times New Roman"/>
          <w:sz w:val="24"/>
          <w:szCs w:val="24"/>
        </w:rPr>
        <w:t>n</w:t>
      </w:r>
      <w:r w:rsidRPr="00AE668A">
        <w:rPr>
          <w:rFonts w:ascii="Times New Roman" w:hAnsi="Times New Roman" w:cs="Times New Roman"/>
          <w:sz w:val="24"/>
          <w:szCs w:val="24"/>
        </w:rPr>
        <w:t xml:space="preserve"> yanında bulunan </w:t>
      </w:r>
      <w:r w:rsidR="002751A1">
        <w:rPr>
          <w:rFonts w:ascii="Times New Roman" w:hAnsi="Times New Roman" w:cs="Times New Roman"/>
          <w:noProof/>
          <w:sz w:val="24"/>
          <w:szCs w:val="24"/>
        </w:rPr>
        <w:drawing>
          <wp:inline distT="0" distB="0" distL="0" distR="0" wp14:anchorId="52944020" wp14:editId="72FF7A55">
            <wp:extent cx="207645" cy="190500"/>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 cy="190500"/>
                    </a:xfrm>
                    <a:prstGeom prst="rect">
                      <a:avLst/>
                    </a:prstGeom>
                    <a:noFill/>
                    <a:ln>
                      <a:noFill/>
                    </a:ln>
                  </pic:spPr>
                </pic:pic>
              </a:graphicData>
            </a:graphic>
          </wp:inline>
        </w:drawing>
      </w:r>
      <w:r w:rsidRPr="00AE668A">
        <w:rPr>
          <w:rFonts w:ascii="Times New Roman" w:hAnsi="Times New Roman" w:cs="Times New Roman"/>
          <w:sz w:val="24"/>
          <w:szCs w:val="24"/>
        </w:rPr>
        <w:t xml:space="preserve"> işareti üzerine gelindiğinde talep edilen veri ile ilgili açıklamalar gelecektir.</w:t>
      </w:r>
    </w:p>
    <w:p w14:paraId="6292571E" w14:textId="50293A9E" w:rsidR="00E95DBE" w:rsidRPr="009D39DC" w:rsidRDefault="00E95DBE" w:rsidP="00E95DBE">
      <w:pPr>
        <w:pStyle w:val="ListeParagraf"/>
        <w:numPr>
          <w:ilvl w:val="0"/>
          <w:numId w:val="23"/>
        </w:numPr>
        <w:spacing w:before="240" w:line="276" w:lineRule="auto"/>
        <w:ind w:left="1418" w:hanging="284"/>
        <w:jc w:val="both"/>
        <w:rPr>
          <w:rFonts w:ascii="Times New Roman" w:hAnsi="Times New Roman" w:cs="Times New Roman"/>
          <w:sz w:val="24"/>
          <w:szCs w:val="24"/>
        </w:rPr>
      </w:pPr>
      <w:r w:rsidRPr="00E95DBE">
        <w:rPr>
          <w:rFonts w:ascii="Times New Roman" w:hAnsi="Times New Roman" w:cs="Times New Roman"/>
          <w:sz w:val="24"/>
          <w:szCs w:val="24"/>
        </w:rPr>
        <w:t xml:space="preserve">Yıllık Plan Başvuru Formu </w:t>
      </w:r>
      <w:r>
        <w:rPr>
          <w:rFonts w:ascii="Times New Roman" w:hAnsi="Times New Roman" w:cs="Times New Roman"/>
          <w:sz w:val="24"/>
          <w:szCs w:val="24"/>
        </w:rPr>
        <w:t>e</w:t>
      </w:r>
      <w:r w:rsidRPr="009D39DC">
        <w:rPr>
          <w:rFonts w:ascii="Times New Roman" w:hAnsi="Times New Roman" w:cs="Times New Roman"/>
          <w:sz w:val="24"/>
          <w:szCs w:val="24"/>
        </w:rPr>
        <w:t>kranında açılan</w:t>
      </w:r>
      <w:r w:rsidRPr="00E95DBE">
        <w:rPr>
          <w:rFonts w:ascii="Times New Roman" w:hAnsi="Times New Roman" w:cs="Times New Roman"/>
          <w:sz w:val="24"/>
          <w:szCs w:val="24"/>
        </w:rPr>
        <w:t xml:space="preserve"> </w:t>
      </w:r>
      <w:r w:rsidR="002751A1">
        <w:rPr>
          <w:rFonts w:ascii="Times New Roman" w:hAnsi="Times New Roman" w:cs="Times New Roman"/>
          <w:sz w:val="24"/>
          <w:szCs w:val="24"/>
        </w:rPr>
        <w:t>“</w:t>
      </w:r>
      <w:r w:rsidRPr="00E95DBE">
        <w:rPr>
          <w:rFonts w:ascii="Times New Roman" w:hAnsi="Times New Roman" w:cs="Times New Roman"/>
          <w:sz w:val="24"/>
          <w:szCs w:val="24"/>
        </w:rPr>
        <w:t>Genel Bilgiler</w:t>
      </w:r>
      <w:r w:rsidR="002751A1">
        <w:rPr>
          <w:rFonts w:ascii="Times New Roman" w:hAnsi="Times New Roman" w:cs="Times New Roman"/>
          <w:sz w:val="24"/>
          <w:szCs w:val="24"/>
        </w:rPr>
        <w:t>”</w:t>
      </w:r>
      <w:r w:rsidRPr="00E95DBE">
        <w:rPr>
          <w:rFonts w:ascii="Times New Roman" w:hAnsi="Times New Roman" w:cs="Times New Roman"/>
          <w:sz w:val="24"/>
          <w:szCs w:val="24"/>
        </w:rPr>
        <w:t xml:space="preserve"> </w:t>
      </w:r>
      <w:r w:rsidRPr="009D39DC">
        <w:rPr>
          <w:rFonts w:ascii="Times New Roman" w:hAnsi="Times New Roman" w:cs="Times New Roman"/>
          <w:sz w:val="24"/>
          <w:szCs w:val="24"/>
        </w:rPr>
        <w:t>bölümünde bulunan bilgiler</w:t>
      </w:r>
      <w:r>
        <w:rPr>
          <w:rFonts w:ascii="Times New Roman" w:hAnsi="Times New Roman" w:cs="Times New Roman"/>
          <w:sz w:val="24"/>
          <w:szCs w:val="24"/>
        </w:rPr>
        <w:t xml:space="preserve"> girilecektir.</w:t>
      </w:r>
    </w:p>
    <w:p w14:paraId="2325032D" w14:textId="77777777" w:rsidR="00E95DBE" w:rsidRPr="00650E5B" w:rsidRDefault="00E95DBE" w:rsidP="00E95DBE">
      <w:pPr>
        <w:spacing w:before="240" w:line="276" w:lineRule="auto"/>
        <w:ind w:left="993"/>
        <w:jc w:val="both"/>
        <w:rPr>
          <w:rFonts w:ascii="Times New Roman" w:hAnsi="Times New Roman" w:cs="Times New Roman"/>
          <w:b/>
          <w:sz w:val="24"/>
          <w:szCs w:val="24"/>
        </w:rPr>
      </w:pPr>
      <w:r w:rsidRPr="00650E5B">
        <w:rPr>
          <w:rFonts w:ascii="Times New Roman" w:hAnsi="Times New Roman" w:cs="Times New Roman"/>
          <w:b/>
          <w:sz w:val="24"/>
          <w:szCs w:val="24"/>
        </w:rPr>
        <w:t>2.</w:t>
      </w:r>
      <w:r>
        <w:rPr>
          <w:rFonts w:ascii="Times New Roman" w:hAnsi="Times New Roman" w:cs="Times New Roman"/>
          <w:b/>
          <w:sz w:val="24"/>
          <w:szCs w:val="24"/>
        </w:rPr>
        <w:t xml:space="preserve"> </w:t>
      </w:r>
      <w:r w:rsidRPr="00650E5B">
        <w:rPr>
          <w:rFonts w:ascii="Times New Roman" w:hAnsi="Times New Roman" w:cs="Times New Roman"/>
          <w:b/>
          <w:sz w:val="24"/>
          <w:szCs w:val="24"/>
        </w:rPr>
        <w:t>AŞAMA</w:t>
      </w:r>
    </w:p>
    <w:p w14:paraId="5DF790B0" w14:textId="77777777" w:rsidR="00E95DBE" w:rsidRPr="008E60B1" w:rsidRDefault="00E95DBE" w:rsidP="00E95DBE">
      <w:pPr>
        <w:pStyle w:val="ListeParagraf"/>
        <w:numPr>
          <w:ilvl w:val="0"/>
          <w:numId w:val="23"/>
        </w:numPr>
        <w:spacing w:before="240" w:line="276" w:lineRule="auto"/>
        <w:ind w:left="1418" w:hanging="284"/>
        <w:jc w:val="both"/>
        <w:rPr>
          <w:rFonts w:ascii="Times New Roman" w:hAnsi="Times New Roman" w:cs="Times New Roman"/>
          <w:b/>
          <w:color w:val="000000" w:themeColor="text1"/>
          <w:sz w:val="24"/>
          <w:szCs w:val="24"/>
        </w:rPr>
      </w:pPr>
      <w:r w:rsidRPr="008E60B1">
        <w:rPr>
          <w:rFonts w:ascii="Times New Roman" w:hAnsi="Times New Roman" w:cs="Times New Roman"/>
          <w:b/>
          <w:sz w:val="24"/>
          <w:szCs w:val="24"/>
        </w:rPr>
        <w:t>“</w:t>
      </w:r>
      <w:r w:rsidRPr="008E60B1">
        <w:rPr>
          <w:rFonts w:ascii="Times New Roman" w:hAnsi="Times New Roman" w:cs="Times New Roman"/>
          <w:b/>
          <w:color w:val="000000" w:themeColor="text1"/>
          <w:sz w:val="24"/>
          <w:szCs w:val="24"/>
        </w:rPr>
        <w:t>Birim Açma” sekmesi seçilip “</w:t>
      </w:r>
      <w:r w:rsidRPr="008E60B1">
        <w:rPr>
          <w:rFonts w:ascii="Times New Roman" w:hAnsi="Times New Roman" w:cs="Times New Roman"/>
          <w:b/>
          <w:bCs/>
          <w:color w:val="000000" w:themeColor="text1"/>
          <w:sz w:val="24"/>
          <w:szCs w:val="24"/>
        </w:rPr>
        <w:t>Ekle”</w:t>
      </w:r>
      <w:r w:rsidRPr="008E60B1">
        <w:rPr>
          <w:rFonts w:ascii="Times New Roman" w:hAnsi="Times New Roman" w:cs="Times New Roman"/>
          <w:b/>
          <w:color w:val="000000" w:themeColor="text1"/>
          <w:sz w:val="24"/>
          <w:szCs w:val="24"/>
        </w:rPr>
        <w:t xml:space="preserve"> tıklandığında “Birim Açma” ile ilgili ekran gelecektir. </w:t>
      </w:r>
    </w:p>
    <w:p w14:paraId="7D76AABE" w14:textId="77777777" w:rsidR="00E95DBE" w:rsidRPr="008E60B1" w:rsidRDefault="00E95DBE" w:rsidP="00E95DBE">
      <w:pPr>
        <w:pStyle w:val="Balk3"/>
        <w:keepNext w:val="0"/>
        <w:keepLines w:val="0"/>
        <w:numPr>
          <w:ilvl w:val="2"/>
          <w:numId w:val="23"/>
        </w:numPr>
        <w:spacing w:before="0" w:line="276" w:lineRule="auto"/>
        <w:jc w:val="both"/>
        <w:rPr>
          <w:rFonts w:ascii="Times New Roman" w:hAnsi="Times New Roman" w:cs="Times New Roman"/>
          <w:bCs/>
          <w:i/>
          <w:iCs/>
          <w:color w:val="000000" w:themeColor="text1"/>
        </w:rPr>
      </w:pPr>
      <w:r w:rsidRPr="008E60B1">
        <w:rPr>
          <w:rFonts w:ascii="Times New Roman" w:hAnsi="Times New Roman" w:cs="Times New Roman"/>
          <w:bCs/>
          <w:iCs/>
          <w:color w:val="000000" w:themeColor="text1"/>
        </w:rPr>
        <w:t>Bu ekrandan “Birim Türü” seçilir</w:t>
      </w:r>
    </w:p>
    <w:p w14:paraId="4C813010" w14:textId="77777777" w:rsidR="00E95DBE" w:rsidRPr="008E60B1"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8E60B1">
        <w:rPr>
          <w:rFonts w:ascii="Times New Roman" w:hAnsi="Times New Roman" w:cs="Times New Roman"/>
          <w:bCs/>
          <w:iCs/>
          <w:color w:val="000000" w:themeColor="text1"/>
        </w:rPr>
        <w:t>Birimin açılacağı yer seçilir. (Seçilen birim türüne göre üniversitede aktif olan hiyerarşik yapı liste halinde gelir.)</w:t>
      </w:r>
    </w:p>
    <w:p w14:paraId="131DA52A" w14:textId="41D57F07" w:rsidR="00E95DBE" w:rsidRPr="008E60B1"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8E60B1">
        <w:rPr>
          <w:rFonts w:ascii="Times New Roman" w:hAnsi="Times New Roman" w:cs="Times New Roman"/>
          <w:bCs/>
          <w:iCs/>
          <w:color w:val="000000" w:themeColor="text1"/>
        </w:rPr>
        <w:t xml:space="preserve">Açılacak “Birim Grubu” seçilir. (Seçilen birim türüne göre grup </w:t>
      </w:r>
      <w:proofErr w:type="spellStart"/>
      <w:r w:rsidRPr="008E60B1">
        <w:rPr>
          <w:rFonts w:ascii="Times New Roman" w:hAnsi="Times New Roman" w:cs="Times New Roman"/>
          <w:bCs/>
          <w:iCs/>
          <w:color w:val="000000" w:themeColor="text1"/>
        </w:rPr>
        <w:t>ID</w:t>
      </w:r>
      <w:r w:rsidR="002751A1" w:rsidRPr="008E60B1">
        <w:rPr>
          <w:rFonts w:ascii="Times New Roman" w:hAnsi="Times New Roman" w:cs="Times New Roman"/>
          <w:bCs/>
          <w:iCs/>
          <w:color w:val="000000" w:themeColor="text1"/>
        </w:rPr>
        <w:t>’</w:t>
      </w:r>
      <w:r w:rsidRPr="008E60B1">
        <w:rPr>
          <w:rFonts w:ascii="Times New Roman" w:hAnsi="Times New Roman" w:cs="Times New Roman"/>
          <w:bCs/>
          <w:iCs/>
          <w:color w:val="000000" w:themeColor="text1"/>
        </w:rPr>
        <w:t>de</w:t>
      </w:r>
      <w:proofErr w:type="spellEnd"/>
      <w:r w:rsidRPr="008E60B1">
        <w:rPr>
          <w:rFonts w:ascii="Times New Roman" w:hAnsi="Times New Roman" w:cs="Times New Roman"/>
          <w:bCs/>
          <w:iCs/>
          <w:color w:val="000000" w:themeColor="text1"/>
        </w:rPr>
        <w:t xml:space="preserve"> aktif olan birimler listelenir. Listede açılacak birim grubu yok ise diğer seçilir ve diğer birim türü ile ilgili bilgiler girilir.)</w:t>
      </w:r>
    </w:p>
    <w:p w14:paraId="7355FD71" w14:textId="77777777" w:rsidR="00E95DBE" w:rsidRPr="008E60B1"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8E60B1">
        <w:rPr>
          <w:rFonts w:ascii="Times New Roman" w:hAnsi="Times New Roman" w:cs="Times New Roman"/>
          <w:bCs/>
          <w:iCs/>
          <w:color w:val="000000" w:themeColor="text1"/>
        </w:rPr>
        <w:t>Birimin yürütüleceği il ve ilçe bilgisi girilecektir.</w:t>
      </w:r>
    </w:p>
    <w:p w14:paraId="33E5458D" w14:textId="08C681C4"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color w:val="000000" w:themeColor="text1"/>
        </w:rPr>
      </w:pPr>
      <w:r w:rsidRPr="008E60B1">
        <w:rPr>
          <w:rFonts w:ascii="Times New Roman" w:hAnsi="Times New Roman" w:cs="Times New Roman"/>
          <w:bCs/>
          <w:iCs/>
          <w:color w:val="000000" w:themeColor="text1"/>
        </w:rPr>
        <w:t>Diğer bilgiler de girildikten sonra</w:t>
      </w:r>
      <w:r w:rsidRPr="008E60B1">
        <w:rPr>
          <w:rFonts w:ascii="Times New Roman" w:hAnsi="Times New Roman" w:cs="Times New Roman"/>
          <w:color w:val="000000" w:themeColor="text1"/>
        </w:rPr>
        <w:t xml:space="preserve"> “</w:t>
      </w:r>
      <w:r w:rsidRPr="008E60B1">
        <w:rPr>
          <w:rFonts w:ascii="Times New Roman" w:hAnsi="Times New Roman" w:cs="Times New Roman"/>
          <w:bCs/>
          <w:color w:val="000000" w:themeColor="text1"/>
        </w:rPr>
        <w:t>Kaydet”</w:t>
      </w:r>
      <w:r w:rsidRPr="00E95DBE">
        <w:rPr>
          <w:rFonts w:ascii="Times New Roman" w:hAnsi="Times New Roman" w:cs="Times New Roman"/>
          <w:b/>
          <w:color w:val="000000" w:themeColor="text1"/>
        </w:rPr>
        <w:t xml:space="preserve"> </w:t>
      </w:r>
      <w:r w:rsidRPr="00E95DBE">
        <w:rPr>
          <w:rFonts w:ascii="Times New Roman" w:hAnsi="Times New Roman" w:cs="Times New Roman"/>
          <w:color w:val="000000" w:themeColor="text1"/>
        </w:rPr>
        <w:t>tıklandığında kayıt eklenir.</w:t>
      </w:r>
    </w:p>
    <w:p w14:paraId="7DA9FF3F" w14:textId="77777777" w:rsidR="00E95DBE" w:rsidRPr="008E60B1" w:rsidRDefault="00E95DBE" w:rsidP="00E95DBE">
      <w:pPr>
        <w:pStyle w:val="ListeParagraf"/>
        <w:numPr>
          <w:ilvl w:val="0"/>
          <w:numId w:val="23"/>
        </w:numPr>
        <w:spacing w:before="240" w:line="276" w:lineRule="auto"/>
        <w:ind w:left="1418" w:hanging="284"/>
        <w:jc w:val="both"/>
        <w:rPr>
          <w:rFonts w:ascii="Times New Roman" w:hAnsi="Times New Roman" w:cs="Times New Roman"/>
          <w:b/>
          <w:color w:val="000000" w:themeColor="text1"/>
          <w:sz w:val="24"/>
          <w:szCs w:val="24"/>
        </w:rPr>
      </w:pPr>
      <w:r w:rsidRPr="008E60B1">
        <w:rPr>
          <w:rFonts w:ascii="Times New Roman" w:hAnsi="Times New Roman" w:cs="Times New Roman"/>
          <w:b/>
          <w:color w:val="000000" w:themeColor="text1"/>
          <w:sz w:val="24"/>
          <w:szCs w:val="24"/>
        </w:rPr>
        <w:t xml:space="preserve">“İlk Defa Öğrenci Alımı” sekmesi seçilip “Ekle” tıklandığında “İlk Defa Öğrenci Alımı” ile ilgili ekran gelecektir. </w:t>
      </w:r>
    </w:p>
    <w:p w14:paraId="7DB20998"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Fakülte/YO/MYO seçilir. (Üniversitede var olan Aktif Fakülte/YO/MYO listelenir.)</w:t>
      </w:r>
    </w:p>
    <w:p w14:paraId="32271A36"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Bölüm/Program seçilir. (Fakülte/YO ise aktif bölümler, MYO ise pasif ve yarı pasif programlar listelenir.)</w:t>
      </w:r>
    </w:p>
    <w:p w14:paraId="21254530"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“Öğretim Şekli” seçilir</w:t>
      </w:r>
    </w:p>
    <w:p w14:paraId="2DDC056D"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“Öğretim Dili” seçilir</w:t>
      </w:r>
    </w:p>
    <w:p w14:paraId="6CC8E8E8"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lastRenderedPageBreak/>
        <w:t>Birimin yürütüleceği il ve ilçe bilgisi girilecektir.</w:t>
      </w:r>
    </w:p>
    <w:p w14:paraId="662AB324" w14:textId="26E19340"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“Talep edilen kontenjan” ve diğer bilgiler de girildikten sonra “Kaydet” tıklandığında kayıt eklenir.</w:t>
      </w:r>
    </w:p>
    <w:p w14:paraId="0F275E32"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 xml:space="preserve">“Birim Kapatma” sekmesi seçilip “Ekle” tıklandığında Birim Kapatma ile ilgili ekran gelecektir. </w:t>
      </w:r>
    </w:p>
    <w:p w14:paraId="74557023"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“Birim Türü” seçilir.</w:t>
      </w:r>
    </w:p>
    <w:p w14:paraId="0CBBF5F7"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“Kapatılacak birim” seçilir. (Birim türüne göre aktif olanlar hiyerarşik olarak listelenir.)</w:t>
      </w:r>
    </w:p>
    <w:p w14:paraId="21D7B2F7"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Diğer bilgiler de girildikten sonra “Kaydet” tıklandığında kayıt eklenir.</w:t>
      </w:r>
    </w:p>
    <w:p w14:paraId="7C7D5B23" w14:textId="77777777" w:rsidR="00E95DBE" w:rsidRPr="008E60B1" w:rsidRDefault="00E95DBE" w:rsidP="00E95DBE">
      <w:pPr>
        <w:pStyle w:val="ListeParagraf"/>
        <w:numPr>
          <w:ilvl w:val="0"/>
          <w:numId w:val="23"/>
        </w:numPr>
        <w:spacing w:before="240" w:line="276" w:lineRule="auto"/>
        <w:ind w:left="1418" w:hanging="284"/>
        <w:jc w:val="both"/>
        <w:rPr>
          <w:rFonts w:ascii="Times New Roman" w:hAnsi="Times New Roman" w:cs="Times New Roman"/>
          <w:b/>
          <w:sz w:val="24"/>
          <w:szCs w:val="24"/>
        </w:rPr>
      </w:pPr>
      <w:r w:rsidRPr="008E60B1">
        <w:rPr>
          <w:rFonts w:ascii="Times New Roman" w:hAnsi="Times New Roman" w:cs="Times New Roman"/>
          <w:b/>
          <w:sz w:val="24"/>
          <w:szCs w:val="24"/>
        </w:rPr>
        <w:t xml:space="preserve">“Kadro </w:t>
      </w:r>
      <w:r w:rsidRPr="008E60B1">
        <w:rPr>
          <w:rFonts w:ascii="Times New Roman" w:hAnsi="Times New Roman" w:cs="Times New Roman"/>
          <w:b/>
          <w:color w:val="000000" w:themeColor="text1"/>
          <w:sz w:val="24"/>
          <w:szCs w:val="24"/>
        </w:rPr>
        <w:t>Talebi</w:t>
      </w:r>
      <w:r w:rsidRPr="008E60B1">
        <w:rPr>
          <w:rFonts w:ascii="Times New Roman" w:hAnsi="Times New Roman" w:cs="Times New Roman"/>
          <w:b/>
          <w:sz w:val="24"/>
          <w:szCs w:val="24"/>
        </w:rPr>
        <w:t>” sekmesi seçilip “</w:t>
      </w:r>
      <w:r w:rsidRPr="008E60B1">
        <w:rPr>
          <w:rFonts w:ascii="Times New Roman" w:hAnsi="Times New Roman" w:cs="Times New Roman"/>
          <w:b/>
          <w:bCs/>
          <w:sz w:val="24"/>
          <w:szCs w:val="24"/>
        </w:rPr>
        <w:t>Ekle”</w:t>
      </w:r>
      <w:r w:rsidRPr="008E60B1">
        <w:rPr>
          <w:rFonts w:ascii="Times New Roman" w:hAnsi="Times New Roman" w:cs="Times New Roman"/>
          <w:b/>
          <w:sz w:val="24"/>
          <w:szCs w:val="24"/>
        </w:rPr>
        <w:t xml:space="preserve"> tıklandığında “Kadro Talebi” ile ilgili ekran gelecektir. </w:t>
      </w:r>
      <w:r w:rsidRPr="008E60B1">
        <w:rPr>
          <w:rFonts w:ascii="Times New Roman" w:hAnsi="Times New Roman" w:cs="Times New Roman"/>
          <w:b/>
          <w:i/>
          <w:sz w:val="24"/>
          <w:szCs w:val="24"/>
        </w:rPr>
        <w:t>(Vakıf Yükseköğretim Kurumları için “Kadro Talebi” sekmesi bulunmayacak.)</w:t>
      </w:r>
    </w:p>
    <w:p w14:paraId="701E4E84"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color w:val="000000" w:themeColor="text1"/>
        </w:rPr>
        <w:t>“</w:t>
      </w:r>
      <w:r w:rsidRPr="00E95DBE">
        <w:rPr>
          <w:rFonts w:ascii="Times New Roman" w:hAnsi="Times New Roman" w:cs="Times New Roman"/>
          <w:bCs/>
          <w:iCs/>
          <w:color w:val="000000" w:themeColor="text1"/>
        </w:rPr>
        <w:t>Birim Türü” seçilir.</w:t>
      </w:r>
    </w:p>
    <w:p w14:paraId="55B70115"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“Kadro talebi” yapılan birim seçilir. (Birim türüne göre hiyerarşik olarak listelenir.)</w:t>
      </w:r>
    </w:p>
    <w:p w14:paraId="68B16874" w14:textId="77777777" w:rsidR="00E95DBE" w:rsidRPr="00E95DBE" w:rsidRDefault="00E95DBE" w:rsidP="00E95DBE">
      <w:pPr>
        <w:pStyle w:val="Balk3"/>
        <w:keepNext w:val="0"/>
        <w:keepLines w:val="0"/>
        <w:numPr>
          <w:ilvl w:val="2"/>
          <w:numId w:val="23"/>
        </w:numPr>
        <w:spacing w:before="0" w:line="276" w:lineRule="auto"/>
        <w:jc w:val="both"/>
        <w:rPr>
          <w:rFonts w:ascii="Times New Roman" w:hAnsi="Times New Roman" w:cs="Times New Roman"/>
          <w:bCs/>
          <w:iCs/>
          <w:color w:val="000000" w:themeColor="text1"/>
        </w:rPr>
      </w:pPr>
      <w:r w:rsidRPr="00E95DBE">
        <w:rPr>
          <w:rFonts w:ascii="Times New Roman" w:hAnsi="Times New Roman" w:cs="Times New Roman"/>
          <w:bCs/>
          <w:iCs/>
          <w:color w:val="000000" w:themeColor="text1"/>
        </w:rPr>
        <w:t>Diğer bilgiler de girildikten sonra “Kaydet” tıklandığında kayıt eklenir.</w:t>
      </w:r>
    </w:p>
    <w:p w14:paraId="3BE4ED99" w14:textId="77777777" w:rsidR="00E95DBE" w:rsidRPr="00650E5B" w:rsidRDefault="00E95DBE" w:rsidP="00E95DBE">
      <w:pPr>
        <w:spacing w:before="240" w:line="276" w:lineRule="auto"/>
        <w:ind w:left="993"/>
        <w:jc w:val="both"/>
        <w:rPr>
          <w:rFonts w:ascii="Times New Roman" w:hAnsi="Times New Roman" w:cs="Times New Roman"/>
          <w:b/>
          <w:sz w:val="24"/>
          <w:szCs w:val="24"/>
        </w:rPr>
      </w:pPr>
      <w:r w:rsidRPr="00650E5B">
        <w:rPr>
          <w:rFonts w:ascii="Times New Roman" w:hAnsi="Times New Roman" w:cs="Times New Roman"/>
          <w:b/>
          <w:sz w:val="24"/>
          <w:szCs w:val="24"/>
        </w:rPr>
        <w:t>3. AŞAMA</w:t>
      </w:r>
    </w:p>
    <w:p w14:paraId="24DE8F94" w14:textId="2E44085F" w:rsidR="00E95DBE" w:rsidRPr="00E95DBE" w:rsidRDefault="00E95DBE" w:rsidP="00E95DBE">
      <w:pPr>
        <w:pStyle w:val="ListeParagraf"/>
        <w:numPr>
          <w:ilvl w:val="0"/>
          <w:numId w:val="23"/>
        </w:numPr>
        <w:spacing w:before="240" w:line="276" w:lineRule="auto"/>
        <w:ind w:left="1418" w:hanging="284"/>
        <w:jc w:val="both"/>
        <w:rPr>
          <w:rFonts w:ascii="Times New Roman" w:hAnsi="Times New Roman" w:cs="Times New Roman"/>
          <w:color w:val="000000" w:themeColor="text1"/>
          <w:sz w:val="24"/>
          <w:szCs w:val="24"/>
        </w:rPr>
      </w:pPr>
      <w:r w:rsidRPr="00E95DBE">
        <w:rPr>
          <w:rFonts w:ascii="Times New Roman" w:hAnsi="Times New Roman" w:cs="Times New Roman"/>
          <w:color w:val="000000" w:themeColor="text1"/>
          <w:sz w:val="24"/>
          <w:szCs w:val="24"/>
        </w:rPr>
        <w:t>Giriş işlemleri tamamlandıktan sonra “Kaydet” tıklanır ve “Yıllık Plan Başvurusu” oluşturulur.</w:t>
      </w:r>
    </w:p>
    <w:p w14:paraId="0936EB06" w14:textId="77777777" w:rsidR="00E95DBE" w:rsidRPr="00E95DBE" w:rsidRDefault="00E95DBE" w:rsidP="00E95DBE">
      <w:pPr>
        <w:pStyle w:val="ListeParagraf"/>
        <w:numPr>
          <w:ilvl w:val="0"/>
          <w:numId w:val="23"/>
        </w:numPr>
        <w:spacing w:before="240" w:line="276" w:lineRule="auto"/>
        <w:ind w:left="1418" w:hanging="284"/>
        <w:jc w:val="both"/>
        <w:rPr>
          <w:rFonts w:ascii="Times New Roman" w:hAnsi="Times New Roman" w:cs="Times New Roman"/>
          <w:color w:val="000000" w:themeColor="text1"/>
          <w:sz w:val="24"/>
          <w:szCs w:val="24"/>
        </w:rPr>
      </w:pPr>
      <w:r w:rsidRPr="00E95DBE">
        <w:rPr>
          <w:rFonts w:ascii="Times New Roman" w:hAnsi="Times New Roman" w:cs="Times New Roman"/>
          <w:color w:val="000000" w:themeColor="text1"/>
          <w:sz w:val="24"/>
          <w:szCs w:val="24"/>
        </w:rPr>
        <w:t>Oluşturulan “Yıllık Plan Başvurusu” üzerinde, “İşlemler” sütunundaki “Düzenleme / Sil / PDF / Onay” seçenekleri kullanılarak değişiklik yapılabilir.</w:t>
      </w:r>
    </w:p>
    <w:tbl>
      <w:tblPr>
        <w:tblStyle w:val="TabloKlavuzu"/>
        <w:tblW w:w="835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7216"/>
      </w:tblGrid>
      <w:tr w:rsidR="00E95DBE" w14:paraId="1F4DEC5A" w14:textId="77777777" w:rsidTr="008E60B1">
        <w:trPr>
          <w:trHeight w:val="909"/>
        </w:trPr>
        <w:tc>
          <w:tcPr>
            <w:tcW w:w="1138" w:type="dxa"/>
            <w:vAlign w:val="center"/>
          </w:tcPr>
          <w:p w14:paraId="458D9837" w14:textId="5BEBE301" w:rsidR="00E95DBE" w:rsidRPr="00E95DBE" w:rsidRDefault="00E95DBE" w:rsidP="008E60B1">
            <w:pPr>
              <w:spacing w:line="276" w:lineRule="auto"/>
              <w:jc w:val="center"/>
            </w:pPr>
            <w:r w:rsidRPr="00E95DBE">
              <w:rPr>
                <w:noProof/>
              </w:rPr>
              <w:drawing>
                <wp:inline distT="0" distB="0" distL="0" distR="0" wp14:anchorId="037091F5" wp14:editId="109C0965">
                  <wp:extent cx="342900" cy="3429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7216" w:type="dxa"/>
            <w:vAlign w:val="center"/>
          </w:tcPr>
          <w:p w14:paraId="641546E7" w14:textId="646CB157" w:rsidR="00E95DBE" w:rsidRPr="00E95DBE" w:rsidRDefault="00E95DBE" w:rsidP="008E60B1">
            <w:pPr>
              <w:spacing w:line="276" w:lineRule="auto"/>
              <w:jc w:val="both"/>
              <w:rPr>
                <w:rFonts w:ascii="Times New Roman" w:hAnsi="Times New Roman" w:cs="Times New Roman"/>
                <w:color w:val="000000" w:themeColor="text1"/>
                <w:sz w:val="24"/>
                <w:szCs w:val="24"/>
              </w:rPr>
            </w:pPr>
            <w:proofErr w:type="gramStart"/>
            <w:r w:rsidRPr="00E95DBE">
              <w:rPr>
                <w:rFonts w:ascii="Times New Roman" w:hAnsi="Times New Roman" w:cs="Times New Roman"/>
                <w:color w:val="000000" w:themeColor="text1"/>
                <w:sz w:val="24"/>
                <w:szCs w:val="24"/>
              </w:rPr>
              <w:t>tıklandığında</w:t>
            </w:r>
            <w:proofErr w:type="gramEnd"/>
            <w:r w:rsidRPr="00E95DBE">
              <w:rPr>
                <w:rFonts w:ascii="Times New Roman" w:hAnsi="Times New Roman" w:cs="Times New Roman"/>
                <w:color w:val="000000" w:themeColor="text1"/>
                <w:sz w:val="24"/>
                <w:szCs w:val="24"/>
              </w:rPr>
              <w:t xml:space="preserve"> “Yıllık Plan Başvuru Güncelleme Formu” ekranı gelir, bu ekranda “Genel </w:t>
            </w:r>
            <w:proofErr w:type="spellStart"/>
            <w:r w:rsidRPr="00E95DBE">
              <w:rPr>
                <w:rFonts w:ascii="Times New Roman" w:hAnsi="Times New Roman" w:cs="Times New Roman"/>
                <w:color w:val="000000" w:themeColor="text1"/>
                <w:sz w:val="24"/>
                <w:szCs w:val="24"/>
              </w:rPr>
              <w:t>Bilgiler”de</w:t>
            </w:r>
            <w:proofErr w:type="spellEnd"/>
            <w:r w:rsidRPr="00E95DBE">
              <w:rPr>
                <w:rFonts w:ascii="Times New Roman" w:hAnsi="Times New Roman" w:cs="Times New Roman"/>
                <w:color w:val="000000" w:themeColor="text1"/>
                <w:sz w:val="24"/>
                <w:szCs w:val="24"/>
              </w:rPr>
              <w:t xml:space="preserve"> güncelleme, “Birim Açma, İlk Defa Öğrenci Alımı, Birim Kapatma ve Kadro </w:t>
            </w:r>
            <w:proofErr w:type="spellStart"/>
            <w:r w:rsidRPr="00E95DBE">
              <w:rPr>
                <w:rFonts w:ascii="Times New Roman" w:hAnsi="Times New Roman" w:cs="Times New Roman"/>
                <w:color w:val="000000" w:themeColor="text1"/>
                <w:sz w:val="24"/>
                <w:szCs w:val="24"/>
              </w:rPr>
              <w:t>Talebi”nde</w:t>
            </w:r>
            <w:proofErr w:type="spellEnd"/>
            <w:r w:rsidRPr="00E95DBE">
              <w:rPr>
                <w:rFonts w:ascii="Times New Roman" w:hAnsi="Times New Roman" w:cs="Times New Roman"/>
                <w:color w:val="000000" w:themeColor="text1"/>
                <w:sz w:val="24"/>
                <w:szCs w:val="24"/>
              </w:rPr>
              <w:t xml:space="preserve"> ekleme ve silme işlemleri yapılabilir</w:t>
            </w:r>
            <w:r>
              <w:rPr>
                <w:rFonts w:ascii="Times New Roman" w:hAnsi="Times New Roman" w:cs="Times New Roman"/>
                <w:color w:val="000000" w:themeColor="text1"/>
                <w:sz w:val="24"/>
                <w:szCs w:val="24"/>
              </w:rPr>
              <w:t>.</w:t>
            </w:r>
          </w:p>
        </w:tc>
      </w:tr>
      <w:tr w:rsidR="00E95DBE" w14:paraId="27E9952D" w14:textId="77777777" w:rsidTr="008E60B1">
        <w:trPr>
          <w:trHeight w:val="909"/>
        </w:trPr>
        <w:tc>
          <w:tcPr>
            <w:tcW w:w="1138" w:type="dxa"/>
            <w:vAlign w:val="center"/>
          </w:tcPr>
          <w:p w14:paraId="7DF971C5" w14:textId="127A0A50" w:rsidR="00E95DBE" w:rsidRDefault="00E95DBE" w:rsidP="008E60B1">
            <w:pPr>
              <w:spacing w:line="276" w:lineRule="auto"/>
              <w:jc w:val="center"/>
              <w:rPr>
                <w:rFonts w:ascii="Times New Roman" w:hAnsi="Times New Roman" w:cs="Times New Roman"/>
                <w:color w:val="000000" w:themeColor="text1"/>
                <w:sz w:val="24"/>
                <w:szCs w:val="24"/>
              </w:rPr>
            </w:pPr>
            <w:r>
              <w:rPr>
                <w:noProof/>
              </w:rPr>
              <w:drawing>
                <wp:inline distT="0" distB="0" distL="0" distR="0" wp14:anchorId="4B525751" wp14:editId="32B2DAA0">
                  <wp:extent cx="286385" cy="28638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216" w:type="dxa"/>
            <w:vAlign w:val="center"/>
          </w:tcPr>
          <w:p w14:paraId="658E874D" w14:textId="6D15D8B9" w:rsidR="00E95DBE" w:rsidRDefault="00E95DBE" w:rsidP="008E60B1">
            <w:pPr>
              <w:spacing w:line="276" w:lineRule="auto"/>
              <w:rPr>
                <w:rFonts w:ascii="Times New Roman" w:hAnsi="Times New Roman" w:cs="Times New Roman"/>
                <w:color w:val="000000" w:themeColor="text1"/>
                <w:sz w:val="24"/>
                <w:szCs w:val="24"/>
              </w:rPr>
            </w:pPr>
            <w:proofErr w:type="gramStart"/>
            <w:r w:rsidRPr="00E95DBE">
              <w:rPr>
                <w:rFonts w:ascii="Times New Roman" w:hAnsi="Times New Roman" w:cs="Times New Roman"/>
                <w:color w:val="000000" w:themeColor="text1"/>
                <w:sz w:val="24"/>
                <w:szCs w:val="24"/>
              </w:rPr>
              <w:t>tıklandığında</w:t>
            </w:r>
            <w:proofErr w:type="gramEnd"/>
            <w:r w:rsidRPr="00E95DBE">
              <w:rPr>
                <w:rFonts w:ascii="Times New Roman" w:hAnsi="Times New Roman" w:cs="Times New Roman"/>
                <w:color w:val="000000" w:themeColor="text1"/>
                <w:sz w:val="24"/>
                <w:szCs w:val="24"/>
              </w:rPr>
              <w:t xml:space="preserve"> oluşturulan “Yıllık Plan Başvurusu” silinebilir.</w:t>
            </w:r>
          </w:p>
        </w:tc>
      </w:tr>
      <w:tr w:rsidR="00E95DBE" w14:paraId="2A5F4D7B" w14:textId="77777777" w:rsidTr="008E60B1">
        <w:trPr>
          <w:trHeight w:val="909"/>
        </w:trPr>
        <w:tc>
          <w:tcPr>
            <w:tcW w:w="1138" w:type="dxa"/>
            <w:vAlign w:val="center"/>
          </w:tcPr>
          <w:p w14:paraId="470CB105" w14:textId="315844D4" w:rsidR="00E95DBE" w:rsidRDefault="00E95DBE" w:rsidP="008E60B1">
            <w:pPr>
              <w:spacing w:line="276" w:lineRule="auto"/>
              <w:jc w:val="center"/>
              <w:rPr>
                <w:rFonts w:ascii="Times New Roman" w:hAnsi="Times New Roman" w:cs="Times New Roman"/>
                <w:color w:val="000000" w:themeColor="text1"/>
                <w:sz w:val="24"/>
                <w:szCs w:val="24"/>
              </w:rPr>
            </w:pPr>
            <w:r w:rsidRPr="00E95DBE">
              <w:rPr>
                <w:noProof/>
              </w:rPr>
              <w:drawing>
                <wp:inline distT="0" distB="0" distL="0" distR="0" wp14:anchorId="225540B9" wp14:editId="3BA0CC87">
                  <wp:extent cx="325329" cy="3681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115" cy="369024"/>
                          </a:xfrm>
                          <a:prstGeom prst="rect">
                            <a:avLst/>
                          </a:prstGeom>
                        </pic:spPr>
                      </pic:pic>
                    </a:graphicData>
                  </a:graphic>
                </wp:inline>
              </w:drawing>
            </w:r>
          </w:p>
        </w:tc>
        <w:tc>
          <w:tcPr>
            <w:tcW w:w="7216" w:type="dxa"/>
            <w:vAlign w:val="center"/>
          </w:tcPr>
          <w:p w14:paraId="4CEFE635" w14:textId="3E1CAC96" w:rsidR="00E95DBE" w:rsidRDefault="00E95DBE" w:rsidP="008E60B1">
            <w:pPr>
              <w:spacing w:line="276" w:lineRule="auto"/>
              <w:rPr>
                <w:rFonts w:ascii="Times New Roman" w:hAnsi="Times New Roman" w:cs="Times New Roman"/>
                <w:color w:val="000000" w:themeColor="text1"/>
                <w:sz w:val="24"/>
                <w:szCs w:val="24"/>
              </w:rPr>
            </w:pPr>
            <w:proofErr w:type="gramStart"/>
            <w:r w:rsidRPr="00E95DBE">
              <w:rPr>
                <w:rFonts w:ascii="Times New Roman" w:hAnsi="Times New Roman" w:cs="Times New Roman"/>
                <w:color w:val="000000" w:themeColor="text1"/>
                <w:sz w:val="24"/>
                <w:szCs w:val="24"/>
              </w:rPr>
              <w:t>tıklandığında</w:t>
            </w:r>
            <w:proofErr w:type="gramEnd"/>
            <w:r w:rsidRPr="00E95DBE">
              <w:rPr>
                <w:rFonts w:ascii="Times New Roman" w:hAnsi="Times New Roman" w:cs="Times New Roman"/>
                <w:color w:val="000000" w:themeColor="text1"/>
                <w:sz w:val="24"/>
                <w:szCs w:val="24"/>
              </w:rPr>
              <w:t xml:space="preserve"> yapılan başvuruların raporu alınabilir</w:t>
            </w:r>
            <w:r>
              <w:rPr>
                <w:rFonts w:ascii="Times New Roman" w:hAnsi="Times New Roman" w:cs="Times New Roman"/>
                <w:color w:val="000000" w:themeColor="text1"/>
                <w:sz w:val="24"/>
                <w:szCs w:val="24"/>
              </w:rPr>
              <w:t>.</w:t>
            </w:r>
          </w:p>
        </w:tc>
      </w:tr>
      <w:tr w:rsidR="00E95DBE" w14:paraId="373829A4" w14:textId="77777777" w:rsidTr="008E60B1">
        <w:trPr>
          <w:trHeight w:val="757"/>
        </w:trPr>
        <w:tc>
          <w:tcPr>
            <w:tcW w:w="1138" w:type="dxa"/>
            <w:vAlign w:val="center"/>
          </w:tcPr>
          <w:p w14:paraId="252C3370" w14:textId="12089797" w:rsidR="00E95DBE" w:rsidRDefault="00E95DBE" w:rsidP="008E60B1">
            <w:pPr>
              <w:spacing w:line="276" w:lineRule="auto"/>
              <w:jc w:val="center"/>
              <w:rPr>
                <w:rFonts w:ascii="Times New Roman" w:hAnsi="Times New Roman" w:cs="Times New Roman"/>
                <w:color w:val="000000" w:themeColor="text1"/>
                <w:sz w:val="24"/>
                <w:szCs w:val="24"/>
              </w:rPr>
            </w:pPr>
            <w:r w:rsidRPr="00E95DBE">
              <w:rPr>
                <w:noProof/>
              </w:rPr>
              <w:drawing>
                <wp:inline distT="0" distB="0" distL="0" distR="0" wp14:anchorId="6EAC2BA8" wp14:editId="5E13C7E3">
                  <wp:extent cx="325120" cy="415431"/>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120" cy="415431"/>
                          </a:xfrm>
                          <a:prstGeom prst="rect">
                            <a:avLst/>
                          </a:prstGeom>
                        </pic:spPr>
                      </pic:pic>
                    </a:graphicData>
                  </a:graphic>
                </wp:inline>
              </w:drawing>
            </w:r>
          </w:p>
        </w:tc>
        <w:tc>
          <w:tcPr>
            <w:tcW w:w="7216" w:type="dxa"/>
            <w:vAlign w:val="center"/>
          </w:tcPr>
          <w:p w14:paraId="2BBE1BAB" w14:textId="4FB620CB" w:rsidR="00E95DBE" w:rsidRDefault="00E95DBE" w:rsidP="008E60B1">
            <w:pPr>
              <w:spacing w:line="276" w:lineRule="auto"/>
              <w:rPr>
                <w:rFonts w:ascii="Times New Roman" w:hAnsi="Times New Roman" w:cs="Times New Roman"/>
                <w:color w:val="000000" w:themeColor="text1"/>
                <w:sz w:val="24"/>
                <w:szCs w:val="24"/>
              </w:rPr>
            </w:pPr>
            <w:proofErr w:type="gramStart"/>
            <w:r w:rsidRPr="00E95DBE">
              <w:rPr>
                <w:rFonts w:ascii="Times New Roman" w:hAnsi="Times New Roman" w:cs="Times New Roman"/>
                <w:color w:val="000000" w:themeColor="text1"/>
                <w:sz w:val="24"/>
                <w:szCs w:val="24"/>
              </w:rPr>
              <w:t>tıklandığında</w:t>
            </w:r>
            <w:proofErr w:type="gramEnd"/>
            <w:r w:rsidRPr="00E95DBE">
              <w:rPr>
                <w:rFonts w:ascii="Times New Roman" w:hAnsi="Times New Roman" w:cs="Times New Roman"/>
                <w:color w:val="000000" w:themeColor="text1"/>
                <w:sz w:val="24"/>
                <w:szCs w:val="24"/>
              </w:rPr>
              <w:t xml:space="preserve"> oluşturulan başvuru </w:t>
            </w:r>
            <w:r w:rsidR="008E60B1">
              <w:rPr>
                <w:rFonts w:ascii="Times New Roman" w:hAnsi="Times New Roman" w:cs="Times New Roman"/>
                <w:color w:val="000000" w:themeColor="text1"/>
                <w:sz w:val="24"/>
                <w:szCs w:val="24"/>
              </w:rPr>
              <w:t>Yükseköğretim Kurulu Başkanlığına</w:t>
            </w:r>
            <w:r w:rsidRPr="00E95DBE">
              <w:rPr>
                <w:rFonts w:ascii="Times New Roman" w:hAnsi="Times New Roman" w:cs="Times New Roman"/>
                <w:color w:val="000000" w:themeColor="text1"/>
                <w:sz w:val="24"/>
                <w:szCs w:val="24"/>
              </w:rPr>
              <w:t xml:space="preserve"> gönderilir.</w:t>
            </w:r>
          </w:p>
        </w:tc>
      </w:tr>
    </w:tbl>
    <w:p w14:paraId="367971F5" w14:textId="32F73CB4" w:rsidR="00E95DBE" w:rsidRPr="00E95DBE" w:rsidRDefault="00E95DBE" w:rsidP="00E95DBE">
      <w:pPr>
        <w:pStyle w:val="ListeParagraf"/>
        <w:numPr>
          <w:ilvl w:val="0"/>
          <w:numId w:val="23"/>
        </w:numPr>
        <w:spacing w:before="240" w:line="276" w:lineRule="auto"/>
        <w:ind w:left="1418" w:hanging="284"/>
        <w:jc w:val="both"/>
        <w:rPr>
          <w:rFonts w:ascii="Times New Roman" w:hAnsi="Times New Roman" w:cs="Times New Roman"/>
          <w:color w:val="000000" w:themeColor="text1"/>
          <w:sz w:val="24"/>
          <w:szCs w:val="24"/>
        </w:rPr>
      </w:pPr>
      <w:r w:rsidRPr="00E95DBE">
        <w:rPr>
          <w:rFonts w:ascii="Times New Roman" w:hAnsi="Times New Roman" w:cs="Times New Roman"/>
          <w:color w:val="000000" w:themeColor="text1"/>
          <w:sz w:val="24"/>
          <w:szCs w:val="24"/>
        </w:rPr>
        <w:t>Giriş işlemleri ve kontroller tamamlandıktan sonra onayla butonu ile başvurular YÖK’e gönderilir.</w:t>
      </w:r>
    </w:p>
    <w:p w14:paraId="6C159779" w14:textId="196A81F1" w:rsidR="00E95DBE" w:rsidRPr="00E95DBE" w:rsidRDefault="00E95DBE" w:rsidP="00E95DBE">
      <w:pPr>
        <w:pStyle w:val="ListeParagraf"/>
        <w:numPr>
          <w:ilvl w:val="0"/>
          <w:numId w:val="23"/>
        </w:numPr>
        <w:spacing w:before="240" w:line="276" w:lineRule="auto"/>
        <w:ind w:left="1418" w:hanging="284"/>
        <w:jc w:val="both"/>
        <w:rPr>
          <w:rFonts w:ascii="Times New Roman" w:hAnsi="Times New Roman" w:cs="Times New Roman"/>
          <w:color w:val="000000" w:themeColor="text1"/>
          <w:sz w:val="24"/>
          <w:szCs w:val="24"/>
        </w:rPr>
      </w:pPr>
      <w:r w:rsidRPr="00E95DBE">
        <w:rPr>
          <w:rFonts w:ascii="Times New Roman" w:hAnsi="Times New Roman" w:cs="Times New Roman"/>
          <w:color w:val="000000" w:themeColor="text1"/>
          <w:sz w:val="24"/>
          <w:szCs w:val="24"/>
        </w:rPr>
        <w:t xml:space="preserve">Yıllık Plan Başvurusu </w:t>
      </w:r>
      <w:r w:rsidR="008E60B1">
        <w:rPr>
          <w:rFonts w:ascii="Times New Roman" w:hAnsi="Times New Roman" w:cs="Times New Roman"/>
          <w:color w:val="000000" w:themeColor="text1"/>
          <w:sz w:val="24"/>
          <w:szCs w:val="24"/>
        </w:rPr>
        <w:t>Yükseköğretim Kurulu Başkanlığına</w:t>
      </w:r>
      <w:r w:rsidRPr="00E95DBE">
        <w:rPr>
          <w:rFonts w:ascii="Times New Roman" w:hAnsi="Times New Roman" w:cs="Times New Roman"/>
          <w:color w:val="000000" w:themeColor="text1"/>
          <w:sz w:val="24"/>
          <w:szCs w:val="24"/>
        </w:rPr>
        <w:t xml:space="preserve"> gönderildikten sonra başvuru üzerinde ekleme ve silme işlemi yapılamaz. “Yıllık Plan </w:t>
      </w:r>
      <w:proofErr w:type="spellStart"/>
      <w:r w:rsidRPr="00E95DBE">
        <w:rPr>
          <w:rFonts w:ascii="Times New Roman" w:hAnsi="Times New Roman" w:cs="Times New Roman"/>
          <w:color w:val="000000" w:themeColor="text1"/>
          <w:sz w:val="24"/>
          <w:szCs w:val="24"/>
        </w:rPr>
        <w:t>Başvurusu”nun</w:t>
      </w:r>
      <w:proofErr w:type="spellEnd"/>
      <w:r w:rsidRPr="00E95DBE">
        <w:rPr>
          <w:rFonts w:ascii="Times New Roman" w:hAnsi="Times New Roman" w:cs="Times New Roman"/>
          <w:color w:val="000000" w:themeColor="text1"/>
          <w:sz w:val="24"/>
          <w:szCs w:val="24"/>
        </w:rPr>
        <w:t xml:space="preserve"> hangi aşamada olduğu ilgili menüden başvuru durumundan takip edilebilecektir.</w:t>
      </w:r>
    </w:p>
    <w:p w14:paraId="071CCAD7" w14:textId="77777777" w:rsidR="00E95DBE" w:rsidRPr="00650E5B" w:rsidRDefault="00E95DBE" w:rsidP="00E95DBE">
      <w:pPr>
        <w:spacing w:before="240" w:line="276" w:lineRule="auto"/>
        <w:ind w:left="993"/>
        <w:jc w:val="both"/>
        <w:rPr>
          <w:rFonts w:ascii="Times New Roman" w:hAnsi="Times New Roman" w:cs="Times New Roman"/>
          <w:b/>
          <w:sz w:val="24"/>
          <w:szCs w:val="24"/>
        </w:rPr>
      </w:pPr>
      <w:r>
        <w:rPr>
          <w:rFonts w:ascii="Times New Roman" w:hAnsi="Times New Roman" w:cs="Times New Roman"/>
          <w:b/>
          <w:sz w:val="24"/>
          <w:szCs w:val="24"/>
        </w:rPr>
        <w:t>4</w:t>
      </w:r>
      <w:r w:rsidRPr="00650E5B">
        <w:rPr>
          <w:rFonts w:ascii="Times New Roman" w:hAnsi="Times New Roman" w:cs="Times New Roman"/>
          <w:b/>
          <w:sz w:val="24"/>
          <w:szCs w:val="24"/>
        </w:rPr>
        <w:t>.</w:t>
      </w:r>
      <w:r>
        <w:rPr>
          <w:rFonts w:ascii="Times New Roman" w:hAnsi="Times New Roman" w:cs="Times New Roman"/>
          <w:b/>
          <w:sz w:val="24"/>
          <w:szCs w:val="24"/>
        </w:rPr>
        <w:t xml:space="preserve"> </w:t>
      </w:r>
      <w:r w:rsidRPr="00650E5B">
        <w:rPr>
          <w:rFonts w:ascii="Times New Roman" w:hAnsi="Times New Roman" w:cs="Times New Roman"/>
          <w:b/>
          <w:sz w:val="24"/>
          <w:szCs w:val="24"/>
        </w:rPr>
        <w:t>AŞAMA</w:t>
      </w:r>
    </w:p>
    <w:p w14:paraId="04E7F2F5" w14:textId="2E17258E" w:rsidR="00EB2EF4" w:rsidRPr="00EB2EF4" w:rsidRDefault="008E60B1" w:rsidP="00EB2EF4">
      <w:pPr>
        <w:spacing w:before="240" w:after="0" w:line="276"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rPr>
        <w:t>Yükseköğretim Kurulu Başkanlığına</w:t>
      </w:r>
      <w:r w:rsidR="00E95DBE" w:rsidRPr="00C5711F">
        <w:rPr>
          <w:rFonts w:ascii="Times New Roman" w:hAnsi="Times New Roman" w:cs="Times New Roman"/>
          <w:sz w:val="24"/>
          <w:szCs w:val="24"/>
        </w:rPr>
        <w:t xml:space="preserve"> gönderilen</w:t>
      </w:r>
      <w:r w:rsidR="00E95DBE">
        <w:rPr>
          <w:rFonts w:ascii="Times New Roman" w:hAnsi="Times New Roman" w:cs="Times New Roman"/>
          <w:b/>
          <w:sz w:val="24"/>
          <w:szCs w:val="24"/>
        </w:rPr>
        <w:t xml:space="preserve"> “</w:t>
      </w:r>
      <w:r w:rsidR="00E95DBE" w:rsidRPr="00650E5B">
        <w:rPr>
          <w:rFonts w:ascii="Times New Roman" w:hAnsi="Times New Roman" w:cs="Times New Roman"/>
          <w:sz w:val="24"/>
          <w:szCs w:val="24"/>
        </w:rPr>
        <w:t>Yıllık Plan Başvurusu</w:t>
      </w:r>
      <w:r w:rsidR="00E95DBE">
        <w:rPr>
          <w:rFonts w:ascii="Times New Roman" w:hAnsi="Times New Roman" w:cs="Times New Roman"/>
          <w:sz w:val="24"/>
          <w:szCs w:val="24"/>
        </w:rPr>
        <w:t>”</w:t>
      </w:r>
      <w:r w:rsidR="00E95DBE" w:rsidRPr="00650E5B">
        <w:rPr>
          <w:rFonts w:ascii="Times New Roman" w:hAnsi="Times New Roman" w:cs="Times New Roman"/>
          <w:sz w:val="24"/>
          <w:szCs w:val="24"/>
        </w:rPr>
        <w:t xml:space="preserve"> kontrol edilerek </w:t>
      </w:r>
      <w:r w:rsidR="00E95DBE">
        <w:rPr>
          <w:rFonts w:ascii="Times New Roman" w:hAnsi="Times New Roman" w:cs="Times New Roman"/>
          <w:sz w:val="24"/>
          <w:szCs w:val="24"/>
        </w:rPr>
        <w:t xml:space="preserve">şekil açısından </w:t>
      </w:r>
      <w:r w:rsidR="00E95DBE" w:rsidRPr="00650E5B">
        <w:rPr>
          <w:rFonts w:ascii="Times New Roman" w:hAnsi="Times New Roman" w:cs="Times New Roman"/>
          <w:sz w:val="24"/>
          <w:szCs w:val="24"/>
        </w:rPr>
        <w:t>eksik</w:t>
      </w:r>
      <w:r w:rsidR="00E95DBE">
        <w:rPr>
          <w:rFonts w:ascii="Times New Roman" w:hAnsi="Times New Roman" w:cs="Times New Roman"/>
          <w:sz w:val="24"/>
          <w:szCs w:val="24"/>
        </w:rPr>
        <w:t>lik</w:t>
      </w:r>
      <w:r w:rsidR="00E95DBE" w:rsidRPr="00650E5B">
        <w:rPr>
          <w:rFonts w:ascii="Times New Roman" w:hAnsi="Times New Roman" w:cs="Times New Roman"/>
          <w:sz w:val="24"/>
          <w:szCs w:val="24"/>
        </w:rPr>
        <w:t>leri bulunması durumunda iade edilecek</w:t>
      </w:r>
      <w:r w:rsidR="00E95DBE">
        <w:rPr>
          <w:rFonts w:ascii="Times New Roman" w:hAnsi="Times New Roman" w:cs="Times New Roman"/>
          <w:sz w:val="24"/>
          <w:szCs w:val="24"/>
        </w:rPr>
        <w:t>tir. Üniversiteler iade edilen “</w:t>
      </w:r>
      <w:r w:rsidR="00E95DBE" w:rsidRPr="00650E5B">
        <w:rPr>
          <w:rFonts w:ascii="Times New Roman" w:hAnsi="Times New Roman" w:cs="Times New Roman"/>
          <w:sz w:val="24"/>
          <w:szCs w:val="24"/>
        </w:rPr>
        <w:t>Yıllık Plan Başvurusu</w:t>
      </w:r>
      <w:r w:rsidR="00E95DBE">
        <w:rPr>
          <w:rFonts w:ascii="Times New Roman" w:hAnsi="Times New Roman" w:cs="Times New Roman"/>
          <w:sz w:val="24"/>
          <w:szCs w:val="24"/>
        </w:rPr>
        <w:t>”</w:t>
      </w:r>
      <w:r w:rsidR="00E95DBE" w:rsidRPr="00650E5B">
        <w:rPr>
          <w:rFonts w:ascii="Times New Roman" w:hAnsi="Times New Roman" w:cs="Times New Roman"/>
          <w:sz w:val="24"/>
          <w:szCs w:val="24"/>
        </w:rPr>
        <w:t xml:space="preserve"> üzerinde </w:t>
      </w:r>
      <w:r w:rsidR="00E95DBE">
        <w:rPr>
          <w:rFonts w:ascii="Times New Roman" w:hAnsi="Times New Roman" w:cs="Times New Roman"/>
          <w:sz w:val="24"/>
          <w:szCs w:val="24"/>
        </w:rPr>
        <w:t>“</w:t>
      </w:r>
      <w:r w:rsidR="00E95DBE" w:rsidRPr="00EB26AE">
        <w:rPr>
          <w:rFonts w:ascii="Times New Roman" w:hAnsi="Times New Roman" w:cs="Times New Roman"/>
          <w:color w:val="333333"/>
          <w:sz w:val="24"/>
          <w:szCs w:val="24"/>
        </w:rPr>
        <w:t>Genel</w:t>
      </w:r>
      <w:r w:rsidR="00E95DBE" w:rsidRPr="00650E5B">
        <w:rPr>
          <w:rFonts w:ascii="Times New Roman" w:hAnsi="Times New Roman" w:cs="Times New Roman"/>
          <w:color w:val="333333"/>
          <w:sz w:val="24"/>
          <w:szCs w:val="24"/>
          <w:shd w:val="clear" w:color="auto" w:fill="F4F4F4"/>
        </w:rPr>
        <w:t xml:space="preserve"> </w:t>
      </w:r>
      <w:proofErr w:type="spellStart"/>
      <w:r w:rsidR="00E95DBE" w:rsidRPr="00EB26AE">
        <w:rPr>
          <w:rFonts w:ascii="Times New Roman" w:hAnsi="Times New Roman" w:cs="Times New Roman"/>
          <w:color w:val="333333"/>
          <w:sz w:val="24"/>
          <w:szCs w:val="24"/>
        </w:rPr>
        <w:t>Bilgiler</w:t>
      </w:r>
      <w:r w:rsidR="00E95DBE">
        <w:rPr>
          <w:rFonts w:ascii="Times New Roman" w:hAnsi="Times New Roman" w:cs="Times New Roman"/>
          <w:color w:val="333333"/>
          <w:sz w:val="24"/>
          <w:szCs w:val="24"/>
        </w:rPr>
        <w:t>”</w:t>
      </w:r>
      <w:r w:rsidR="00E95DBE" w:rsidRPr="00EB26AE">
        <w:rPr>
          <w:rFonts w:ascii="Times New Roman" w:hAnsi="Times New Roman" w:cs="Times New Roman"/>
          <w:color w:val="333333"/>
          <w:sz w:val="24"/>
          <w:szCs w:val="24"/>
        </w:rPr>
        <w:t>de</w:t>
      </w:r>
      <w:proofErr w:type="spellEnd"/>
      <w:r w:rsidR="00E95DBE" w:rsidRPr="00EB26AE">
        <w:rPr>
          <w:rFonts w:ascii="Times New Roman" w:hAnsi="Times New Roman" w:cs="Times New Roman"/>
          <w:color w:val="333333"/>
          <w:sz w:val="24"/>
          <w:szCs w:val="24"/>
        </w:rPr>
        <w:t xml:space="preserve"> güncelleme, </w:t>
      </w:r>
      <w:r w:rsidR="00E95DBE">
        <w:rPr>
          <w:rFonts w:ascii="Times New Roman" w:hAnsi="Times New Roman" w:cs="Times New Roman"/>
          <w:color w:val="333333"/>
          <w:sz w:val="24"/>
          <w:szCs w:val="24"/>
        </w:rPr>
        <w:t>“</w:t>
      </w:r>
      <w:r w:rsidR="00E95DBE" w:rsidRPr="00EB26AE">
        <w:rPr>
          <w:rFonts w:ascii="Times New Roman" w:hAnsi="Times New Roman" w:cs="Times New Roman"/>
          <w:color w:val="333333"/>
          <w:sz w:val="24"/>
          <w:szCs w:val="24"/>
        </w:rPr>
        <w:t xml:space="preserve">Birim Açma, İlk Defa Öğrenci Alımı, Birim Kapatma ve Kadro </w:t>
      </w:r>
      <w:proofErr w:type="spellStart"/>
      <w:r w:rsidR="00E95DBE" w:rsidRPr="00EB26AE">
        <w:rPr>
          <w:rFonts w:ascii="Times New Roman" w:hAnsi="Times New Roman" w:cs="Times New Roman"/>
          <w:color w:val="333333"/>
          <w:sz w:val="24"/>
          <w:szCs w:val="24"/>
        </w:rPr>
        <w:t>Talebi</w:t>
      </w:r>
      <w:r w:rsidR="00E95DBE">
        <w:rPr>
          <w:rFonts w:ascii="Times New Roman" w:hAnsi="Times New Roman" w:cs="Times New Roman"/>
          <w:color w:val="333333"/>
          <w:sz w:val="24"/>
          <w:szCs w:val="24"/>
        </w:rPr>
        <w:t>”</w:t>
      </w:r>
      <w:r w:rsidR="00E95DBE" w:rsidRPr="00EB26AE">
        <w:rPr>
          <w:rFonts w:ascii="Times New Roman" w:hAnsi="Times New Roman" w:cs="Times New Roman"/>
          <w:color w:val="333333"/>
          <w:sz w:val="24"/>
          <w:szCs w:val="24"/>
        </w:rPr>
        <w:t>nde</w:t>
      </w:r>
      <w:proofErr w:type="spellEnd"/>
      <w:r w:rsidR="00E95DBE" w:rsidRPr="00EB26AE">
        <w:rPr>
          <w:rFonts w:ascii="Times New Roman" w:hAnsi="Times New Roman" w:cs="Times New Roman"/>
          <w:color w:val="333333"/>
          <w:sz w:val="24"/>
          <w:szCs w:val="24"/>
        </w:rPr>
        <w:t xml:space="preserve"> ekleme ve silme işlemleri yap</w:t>
      </w:r>
      <w:r w:rsidR="00E95DBE">
        <w:rPr>
          <w:rFonts w:ascii="Times New Roman" w:hAnsi="Times New Roman" w:cs="Times New Roman"/>
          <w:color w:val="333333"/>
          <w:sz w:val="24"/>
          <w:szCs w:val="24"/>
        </w:rPr>
        <w:t>abilecektir. İade edilen “Yıllık</w:t>
      </w:r>
      <w:r w:rsidR="00E95DBE" w:rsidRPr="00650E5B">
        <w:rPr>
          <w:rFonts w:ascii="Times New Roman" w:hAnsi="Times New Roman" w:cs="Times New Roman"/>
          <w:sz w:val="24"/>
          <w:szCs w:val="24"/>
        </w:rPr>
        <w:t xml:space="preserve"> Plan </w:t>
      </w:r>
      <w:r w:rsidR="00E95DBE" w:rsidRPr="00650E5B">
        <w:rPr>
          <w:rFonts w:ascii="Times New Roman" w:hAnsi="Times New Roman" w:cs="Times New Roman"/>
          <w:sz w:val="24"/>
          <w:szCs w:val="24"/>
        </w:rPr>
        <w:lastRenderedPageBreak/>
        <w:t>Başvurusu</w:t>
      </w:r>
      <w:r w:rsidR="00E95DBE">
        <w:rPr>
          <w:rFonts w:ascii="Times New Roman" w:hAnsi="Times New Roman" w:cs="Times New Roman"/>
          <w:sz w:val="24"/>
          <w:szCs w:val="24"/>
        </w:rPr>
        <w:t>” üzerinde g</w:t>
      </w:r>
      <w:r w:rsidR="00E95DBE">
        <w:rPr>
          <w:rFonts w:ascii="Times New Roman" w:hAnsi="Times New Roman" w:cs="Times New Roman"/>
          <w:color w:val="333333"/>
          <w:sz w:val="24"/>
          <w:szCs w:val="24"/>
        </w:rPr>
        <w:t xml:space="preserve">erekli düzenlemeler yapıldıktan sonra </w:t>
      </w:r>
      <w:r w:rsidR="00E95DBE" w:rsidRPr="00650E5B">
        <w:rPr>
          <w:rFonts w:ascii="Times New Roman" w:hAnsi="Times New Roman" w:cs="Times New Roman"/>
          <w:sz w:val="24"/>
          <w:szCs w:val="24"/>
        </w:rPr>
        <w:t xml:space="preserve">yeniden </w:t>
      </w:r>
      <w:r>
        <w:rPr>
          <w:rFonts w:ascii="Times New Roman" w:hAnsi="Times New Roman" w:cs="Times New Roman"/>
          <w:color w:val="000000" w:themeColor="text1"/>
          <w:sz w:val="24"/>
          <w:szCs w:val="24"/>
        </w:rPr>
        <w:t>Yükseköğretim Kurulu Başkanlığına</w:t>
      </w:r>
      <w:r w:rsidR="00E95DBE" w:rsidRPr="00650E5B">
        <w:rPr>
          <w:rFonts w:ascii="Times New Roman" w:hAnsi="Times New Roman" w:cs="Times New Roman"/>
          <w:sz w:val="24"/>
          <w:szCs w:val="24"/>
        </w:rPr>
        <w:t xml:space="preserve"> gönderebilece</w:t>
      </w:r>
      <w:r w:rsidR="00E95DBE">
        <w:rPr>
          <w:rFonts w:ascii="Times New Roman" w:hAnsi="Times New Roman" w:cs="Times New Roman"/>
          <w:sz w:val="24"/>
          <w:szCs w:val="24"/>
        </w:rPr>
        <w:t>ktir.</w:t>
      </w:r>
      <w:bookmarkStart w:id="3" w:name="_Hlk101789751"/>
      <w:bookmarkEnd w:id="1"/>
    </w:p>
    <w:p w14:paraId="2359F828" w14:textId="77777777" w:rsidR="00EB2EF4" w:rsidRDefault="00EB2EF4" w:rsidP="00EB2EF4">
      <w:pPr>
        <w:spacing w:before="240" w:after="0" w:line="276" w:lineRule="auto"/>
        <w:ind w:left="993"/>
        <w:jc w:val="both"/>
        <w:rPr>
          <w:rFonts w:ascii="Times New Roman" w:hAnsi="Times New Roman" w:cs="Times New Roman"/>
          <w:b/>
          <w:sz w:val="24"/>
          <w:szCs w:val="24"/>
        </w:rPr>
        <w:sectPr w:rsidR="00EB2EF4" w:rsidSect="002C79E7">
          <w:footerReference w:type="default" r:id="rId17"/>
          <w:footerReference w:type="first" r:id="rId18"/>
          <w:pgSz w:w="11906" w:h="16838"/>
          <w:pgMar w:top="720" w:right="720" w:bottom="720" w:left="720" w:header="709" w:footer="867" w:gutter="0"/>
          <w:pgNumType w:start="0"/>
          <w:cols w:space="708"/>
          <w:titlePg/>
          <w:docGrid w:linePitch="360"/>
        </w:sectPr>
      </w:pPr>
    </w:p>
    <w:p w14:paraId="4845719C" w14:textId="25EF4B30" w:rsidR="00E95DBE" w:rsidRDefault="00E95DBE" w:rsidP="00EB2EF4">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SİSTEMDE VERİ GİRİLECEK ALANLAR</w:t>
      </w:r>
    </w:p>
    <w:p w14:paraId="28F8085A" w14:textId="77777777" w:rsidR="00E95DBE" w:rsidRDefault="00E95DBE" w:rsidP="00E95DBE">
      <w:pPr>
        <w:rPr>
          <w:rFonts w:ascii="Times New Roman" w:hAnsi="Times New Roman" w:cs="Times New Roman"/>
          <w:b/>
          <w:sz w:val="24"/>
          <w:szCs w:val="24"/>
        </w:rPr>
      </w:pPr>
      <w:r>
        <w:rPr>
          <w:rFonts w:ascii="Times New Roman" w:hAnsi="Times New Roman" w:cs="Times New Roman"/>
          <w:b/>
          <w:sz w:val="24"/>
          <w:szCs w:val="24"/>
        </w:rPr>
        <w:t>1. GENEL BİLGİLER</w:t>
      </w:r>
    </w:p>
    <w:tbl>
      <w:tblPr>
        <w:tblStyle w:val="ListeTablo4-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7965"/>
        <w:gridCol w:w="2758"/>
      </w:tblGrid>
      <w:tr w:rsidR="00E95DBE" w:rsidRPr="00FC0EB5" w14:paraId="4157FA94" w14:textId="77777777" w:rsidTr="002751A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16" w:type="pct"/>
            <w:tcBorders>
              <w:top w:val="none" w:sz="0" w:space="0" w:color="auto"/>
              <w:left w:val="none" w:sz="0" w:space="0" w:color="auto"/>
              <w:bottom w:val="none" w:sz="0" w:space="0" w:color="auto"/>
            </w:tcBorders>
          </w:tcPr>
          <w:p w14:paraId="4E652642" w14:textId="18EF121B" w:rsidR="00E95DBE" w:rsidRPr="00FC0EB5" w:rsidRDefault="002751A1" w:rsidP="003442A3">
            <w:pPr>
              <w:rPr>
                <w:rFonts w:ascii="Times New Roman" w:eastAsia="Times New Roman" w:hAnsi="Times New Roman" w:cs="Times New Roman"/>
                <w:b w:val="0"/>
                <w:color w:val="000000"/>
                <w:lang w:eastAsia="tr-TR"/>
              </w:rPr>
            </w:pPr>
            <w:r w:rsidRPr="00FC0EB5">
              <w:rPr>
                <w:rFonts w:ascii="Times New Roman" w:eastAsia="Times New Roman" w:hAnsi="Times New Roman" w:cs="Times New Roman"/>
                <w:color w:val="000000"/>
                <w:lang w:eastAsia="tr-TR"/>
              </w:rPr>
              <w:t>VERİ GİRİLECEK ALANLAR</w:t>
            </w:r>
          </w:p>
        </w:tc>
        <w:tc>
          <w:tcPr>
            <w:tcW w:w="2588" w:type="pct"/>
            <w:tcBorders>
              <w:top w:val="none" w:sz="0" w:space="0" w:color="auto"/>
              <w:bottom w:val="none" w:sz="0" w:space="0" w:color="auto"/>
            </w:tcBorders>
          </w:tcPr>
          <w:p w14:paraId="19798958" w14:textId="6EABA582" w:rsidR="00E95DBE" w:rsidRPr="00FC0EB5"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tr-TR"/>
              </w:rPr>
            </w:pPr>
            <w:r w:rsidRPr="00FC0EB5">
              <w:rPr>
                <w:rFonts w:ascii="Times New Roman" w:eastAsia="Times New Roman" w:hAnsi="Times New Roman" w:cs="Times New Roman"/>
                <w:color w:val="000000"/>
                <w:lang w:eastAsia="tr-TR"/>
              </w:rPr>
              <w:t>AÇIKLAMA</w:t>
            </w:r>
          </w:p>
        </w:tc>
        <w:tc>
          <w:tcPr>
            <w:tcW w:w="896" w:type="pct"/>
            <w:tcBorders>
              <w:top w:val="none" w:sz="0" w:space="0" w:color="auto"/>
              <w:bottom w:val="none" w:sz="0" w:space="0" w:color="auto"/>
              <w:right w:val="none" w:sz="0" w:space="0" w:color="auto"/>
            </w:tcBorders>
          </w:tcPr>
          <w:p w14:paraId="6696C6DD" w14:textId="7E68C4CF" w:rsidR="00E95DBE" w:rsidRPr="002751A1"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Times New Roman" w:eastAsia="Times New Roman" w:hAnsi="Times New Roman" w:cs="Times New Roman"/>
                <w:color w:val="000000" w:themeColor="text1"/>
                <w:lang w:eastAsia="tr-TR"/>
              </w:rPr>
              <w:t>GİRİŞ TÜRÜ</w:t>
            </w:r>
          </w:p>
        </w:tc>
      </w:tr>
      <w:tr w:rsidR="00E95DBE" w:rsidRPr="00FC0EB5" w14:paraId="3C33BAA2"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6734E7FD"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 düzeyinde toplam kapalı alan (m</w:t>
            </w:r>
            <w:r w:rsidRPr="002204A3">
              <w:rPr>
                <w:rFonts w:ascii="Times New Roman" w:eastAsia="Times New Roman" w:hAnsi="Times New Roman" w:cs="Times New Roman"/>
                <w:color w:val="000000"/>
                <w:sz w:val="28"/>
                <w:szCs w:val="28"/>
                <w:lang w:eastAsia="tr-TR"/>
              </w:rPr>
              <w:t>²)</w:t>
            </w:r>
          </w:p>
        </w:tc>
        <w:tc>
          <w:tcPr>
            <w:tcW w:w="2588" w:type="pct"/>
            <w:hideMark/>
          </w:tcPr>
          <w:p w14:paraId="73B4C826"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 düzeyinde toplam kapalı alanın (m</w:t>
            </w:r>
            <w:r w:rsidRPr="002204A3">
              <w:rPr>
                <w:rFonts w:ascii="Times New Roman" w:eastAsia="Times New Roman" w:hAnsi="Times New Roman" w:cs="Times New Roman"/>
                <w:color w:val="000000"/>
                <w:sz w:val="28"/>
                <w:szCs w:val="28"/>
                <w:lang w:eastAsia="tr-TR"/>
              </w:rPr>
              <w:t>²</w:t>
            </w:r>
            <w:r w:rsidRPr="00FC0EB5">
              <w:rPr>
                <w:rFonts w:ascii="Times New Roman" w:eastAsia="Times New Roman" w:hAnsi="Times New Roman" w:cs="Times New Roman"/>
                <w:color w:val="000000"/>
                <w:lang w:eastAsia="tr-TR"/>
              </w:rPr>
              <w:t>) girilmesi gerekmektedir.</w:t>
            </w:r>
          </w:p>
        </w:tc>
        <w:tc>
          <w:tcPr>
            <w:tcW w:w="896" w:type="pct"/>
          </w:tcPr>
          <w:p w14:paraId="796F4194" w14:textId="57EFB379"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169BB4EE"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278BBA09"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 düzeyinde toplam açık alan (m</w:t>
            </w:r>
            <w:r w:rsidRPr="002204A3">
              <w:rPr>
                <w:rFonts w:ascii="Times New Roman" w:eastAsia="Times New Roman" w:hAnsi="Times New Roman" w:cs="Times New Roman"/>
                <w:color w:val="000000"/>
                <w:sz w:val="28"/>
                <w:szCs w:val="28"/>
                <w:lang w:eastAsia="tr-TR"/>
              </w:rPr>
              <w:t>²</w:t>
            </w:r>
            <w:r w:rsidRPr="00FC0EB5">
              <w:rPr>
                <w:rFonts w:ascii="Times New Roman" w:eastAsia="Times New Roman" w:hAnsi="Times New Roman" w:cs="Times New Roman"/>
                <w:color w:val="000000"/>
                <w:lang w:eastAsia="tr-TR"/>
              </w:rPr>
              <w:t>)</w:t>
            </w:r>
          </w:p>
        </w:tc>
        <w:tc>
          <w:tcPr>
            <w:tcW w:w="2588" w:type="pct"/>
            <w:hideMark/>
          </w:tcPr>
          <w:p w14:paraId="366CB54D"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 düzeyinde toplam açık alanın (m</w:t>
            </w:r>
            <w:r w:rsidRPr="002204A3">
              <w:rPr>
                <w:rFonts w:ascii="Times New Roman" w:eastAsia="Times New Roman" w:hAnsi="Times New Roman" w:cs="Times New Roman"/>
                <w:color w:val="000000"/>
                <w:sz w:val="28"/>
                <w:szCs w:val="28"/>
                <w:lang w:eastAsia="tr-TR"/>
              </w:rPr>
              <w:t>²</w:t>
            </w:r>
            <w:r w:rsidRPr="00FC0EB5">
              <w:rPr>
                <w:rFonts w:ascii="Times New Roman" w:eastAsia="Times New Roman" w:hAnsi="Times New Roman" w:cs="Times New Roman"/>
                <w:color w:val="000000"/>
                <w:lang w:eastAsia="tr-TR"/>
              </w:rPr>
              <w:t>) girilmesi gerekmektedir.</w:t>
            </w:r>
          </w:p>
        </w:tc>
        <w:tc>
          <w:tcPr>
            <w:tcW w:w="896" w:type="pct"/>
          </w:tcPr>
          <w:p w14:paraId="03741023" w14:textId="1D797B41"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220AA764"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6E78DA5C"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kapasite (</w:t>
            </w:r>
            <w:r>
              <w:rPr>
                <w:rFonts w:ascii="Times New Roman" w:eastAsia="Times New Roman" w:hAnsi="Times New Roman" w:cs="Times New Roman"/>
                <w:color w:val="000000"/>
                <w:lang w:eastAsia="tr-TR"/>
              </w:rPr>
              <w:t>Kız</w:t>
            </w:r>
            <w:r w:rsidRPr="00FC0EB5">
              <w:rPr>
                <w:rFonts w:ascii="Times New Roman" w:eastAsia="Times New Roman" w:hAnsi="Times New Roman" w:cs="Times New Roman"/>
                <w:color w:val="000000"/>
                <w:lang w:eastAsia="tr-TR"/>
              </w:rPr>
              <w:t>)</w:t>
            </w:r>
          </w:p>
        </w:tc>
        <w:tc>
          <w:tcPr>
            <w:tcW w:w="2588" w:type="pct"/>
            <w:hideMark/>
          </w:tcPr>
          <w:p w14:paraId="2D5DFBB3"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kapasitenin (</w:t>
            </w:r>
            <w:r>
              <w:rPr>
                <w:rFonts w:ascii="Times New Roman" w:eastAsia="Times New Roman" w:hAnsi="Times New Roman" w:cs="Times New Roman"/>
                <w:color w:val="000000"/>
                <w:lang w:eastAsia="tr-TR"/>
              </w:rPr>
              <w:t>Kız</w:t>
            </w:r>
            <w:r w:rsidRPr="00FC0EB5">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girilmesi</w:t>
            </w:r>
            <w:r w:rsidRPr="00FC0EB5">
              <w:rPr>
                <w:rFonts w:ascii="Times New Roman" w:eastAsia="Times New Roman" w:hAnsi="Times New Roman" w:cs="Times New Roman"/>
                <w:color w:val="000000"/>
                <w:lang w:eastAsia="tr-TR"/>
              </w:rPr>
              <w:t xml:space="preserve"> gerekmektedir. </w:t>
            </w:r>
          </w:p>
        </w:tc>
        <w:tc>
          <w:tcPr>
            <w:tcW w:w="896" w:type="pct"/>
          </w:tcPr>
          <w:p w14:paraId="098DDAAC" w14:textId="60E2FBE1"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2BA75B07" w14:textId="77777777" w:rsidTr="002751A1">
        <w:trPr>
          <w:trHeight w:val="327"/>
        </w:trPr>
        <w:tc>
          <w:tcPr>
            <w:cnfStyle w:val="001000000000" w:firstRow="0" w:lastRow="0" w:firstColumn="1" w:lastColumn="0" w:oddVBand="0" w:evenVBand="0" w:oddHBand="0" w:evenHBand="0" w:firstRowFirstColumn="0" w:firstRowLastColumn="0" w:lastRowFirstColumn="0" w:lastRowLastColumn="0"/>
            <w:tcW w:w="1516" w:type="pct"/>
            <w:hideMark/>
          </w:tcPr>
          <w:p w14:paraId="0DC475EE"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kapasite (</w:t>
            </w:r>
            <w:r>
              <w:rPr>
                <w:rFonts w:ascii="Times New Roman" w:eastAsia="Times New Roman" w:hAnsi="Times New Roman" w:cs="Times New Roman"/>
                <w:color w:val="000000"/>
                <w:lang w:eastAsia="tr-TR"/>
              </w:rPr>
              <w:t>Erkek</w:t>
            </w:r>
            <w:r w:rsidRPr="00FC0EB5">
              <w:rPr>
                <w:rFonts w:ascii="Times New Roman" w:eastAsia="Times New Roman" w:hAnsi="Times New Roman" w:cs="Times New Roman"/>
                <w:color w:val="000000"/>
                <w:lang w:eastAsia="tr-TR"/>
              </w:rPr>
              <w:t>)</w:t>
            </w:r>
          </w:p>
        </w:tc>
        <w:tc>
          <w:tcPr>
            <w:tcW w:w="2588" w:type="pct"/>
            <w:hideMark/>
          </w:tcPr>
          <w:p w14:paraId="44ECF3B1"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kapasitenin (</w:t>
            </w:r>
            <w:r>
              <w:rPr>
                <w:rFonts w:ascii="Times New Roman" w:eastAsia="Times New Roman" w:hAnsi="Times New Roman" w:cs="Times New Roman"/>
                <w:color w:val="000000"/>
                <w:lang w:eastAsia="tr-TR"/>
              </w:rPr>
              <w:t>Erkek</w:t>
            </w:r>
            <w:r w:rsidRPr="00FC0EB5">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girilmesi</w:t>
            </w:r>
            <w:r w:rsidRPr="00FC0EB5">
              <w:rPr>
                <w:rFonts w:ascii="Times New Roman" w:eastAsia="Times New Roman" w:hAnsi="Times New Roman" w:cs="Times New Roman"/>
                <w:color w:val="000000"/>
                <w:lang w:eastAsia="tr-TR"/>
              </w:rPr>
              <w:t xml:space="preserve"> gerekmektedir. </w:t>
            </w:r>
          </w:p>
        </w:tc>
        <w:tc>
          <w:tcPr>
            <w:tcW w:w="896" w:type="pct"/>
          </w:tcPr>
          <w:p w14:paraId="514DAB09" w14:textId="505E90D3"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1C3BB878"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4E5BDE74"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kullanılan kapasite (</w:t>
            </w:r>
            <w:r>
              <w:rPr>
                <w:rFonts w:ascii="Times New Roman" w:eastAsia="Times New Roman" w:hAnsi="Times New Roman" w:cs="Times New Roman"/>
                <w:color w:val="000000"/>
                <w:lang w:eastAsia="tr-TR"/>
              </w:rPr>
              <w:t>Kız</w:t>
            </w:r>
            <w:r w:rsidRPr="00FC0EB5">
              <w:rPr>
                <w:rFonts w:ascii="Times New Roman" w:eastAsia="Times New Roman" w:hAnsi="Times New Roman" w:cs="Times New Roman"/>
                <w:color w:val="000000"/>
                <w:lang w:eastAsia="tr-TR"/>
              </w:rPr>
              <w:t>)</w:t>
            </w:r>
          </w:p>
        </w:tc>
        <w:tc>
          <w:tcPr>
            <w:tcW w:w="2588" w:type="pct"/>
            <w:hideMark/>
          </w:tcPr>
          <w:p w14:paraId="3571E9D9"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kullanılan kapasitenin (</w:t>
            </w:r>
            <w:r>
              <w:rPr>
                <w:rFonts w:ascii="Times New Roman" w:eastAsia="Times New Roman" w:hAnsi="Times New Roman" w:cs="Times New Roman"/>
                <w:color w:val="000000"/>
                <w:lang w:eastAsia="tr-TR"/>
              </w:rPr>
              <w:t>Kız</w:t>
            </w:r>
            <w:r w:rsidRPr="00FC0EB5">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girilmesi</w:t>
            </w:r>
            <w:r w:rsidRPr="00FC0EB5">
              <w:rPr>
                <w:rFonts w:ascii="Times New Roman" w:eastAsia="Times New Roman" w:hAnsi="Times New Roman" w:cs="Times New Roman"/>
                <w:color w:val="000000"/>
                <w:lang w:eastAsia="tr-TR"/>
              </w:rPr>
              <w:t xml:space="preserve"> gerekmektedir. </w:t>
            </w:r>
          </w:p>
        </w:tc>
        <w:tc>
          <w:tcPr>
            <w:tcW w:w="896" w:type="pct"/>
          </w:tcPr>
          <w:p w14:paraId="6E24FE46" w14:textId="6DCBE546"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59107A61"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3A20A2F2"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kullanılan kapasite (</w:t>
            </w:r>
            <w:r>
              <w:rPr>
                <w:rFonts w:ascii="Times New Roman" w:eastAsia="Times New Roman" w:hAnsi="Times New Roman" w:cs="Times New Roman"/>
                <w:color w:val="000000"/>
                <w:lang w:eastAsia="tr-TR"/>
              </w:rPr>
              <w:t>Erkek</w:t>
            </w:r>
            <w:r w:rsidRPr="00FC0EB5">
              <w:rPr>
                <w:rFonts w:ascii="Times New Roman" w:eastAsia="Times New Roman" w:hAnsi="Times New Roman" w:cs="Times New Roman"/>
                <w:color w:val="000000"/>
                <w:lang w:eastAsia="tr-TR"/>
              </w:rPr>
              <w:t>)</w:t>
            </w:r>
          </w:p>
        </w:tc>
        <w:tc>
          <w:tcPr>
            <w:tcW w:w="2588" w:type="pct"/>
            <w:hideMark/>
          </w:tcPr>
          <w:p w14:paraId="1117DF1B"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ait yurt bilgisi toplam kullanılan kapasitenin (</w:t>
            </w:r>
            <w:r>
              <w:rPr>
                <w:rFonts w:ascii="Times New Roman" w:eastAsia="Times New Roman" w:hAnsi="Times New Roman" w:cs="Times New Roman"/>
                <w:color w:val="000000"/>
                <w:lang w:eastAsia="tr-TR"/>
              </w:rPr>
              <w:t>Erkek</w:t>
            </w:r>
            <w:r w:rsidRPr="00FC0EB5">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girilmesi</w:t>
            </w:r>
            <w:r w:rsidRPr="00FC0EB5">
              <w:rPr>
                <w:rFonts w:ascii="Times New Roman" w:eastAsia="Times New Roman" w:hAnsi="Times New Roman" w:cs="Times New Roman"/>
                <w:color w:val="000000"/>
                <w:lang w:eastAsia="tr-TR"/>
              </w:rPr>
              <w:t xml:space="preserve"> gerekmektedir. </w:t>
            </w:r>
          </w:p>
        </w:tc>
        <w:tc>
          <w:tcPr>
            <w:tcW w:w="896" w:type="pct"/>
          </w:tcPr>
          <w:p w14:paraId="5BD6C355" w14:textId="0283C6BB"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26111747" w14:textId="77777777" w:rsidTr="002751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16" w:type="pct"/>
            <w:hideMark/>
          </w:tcPr>
          <w:p w14:paraId="6833C7A8"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Yıllık büyüme oranı</w:t>
            </w:r>
          </w:p>
        </w:tc>
        <w:tc>
          <w:tcPr>
            <w:tcW w:w="2588" w:type="pct"/>
            <w:hideMark/>
          </w:tcPr>
          <w:p w14:paraId="257F71DE" w14:textId="148F10DC"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Planlama sonucunda oluşacak; öğrenci artış oranı %25, öğretim üyesi artış oranı %15, ulusal ve uluslararası fonlarla yapılmış </w:t>
            </w:r>
            <w:r>
              <w:rPr>
                <w:rFonts w:ascii="Times New Roman" w:eastAsia="Times New Roman" w:hAnsi="Times New Roman" w:cs="Times New Roman"/>
                <w:color w:val="000000"/>
                <w:lang w:eastAsia="tr-TR"/>
              </w:rPr>
              <w:t>A</w:t>
            </w:r>
            <w:r w:rsidRPr="00FC0EB5">
              <w:rPr>
                <w:rFonts w:ascii="Times New Roman" w:eastAsia="Times New Roman" w:hAnsi="Times New Roman" w:cs="Times New Roman"/>
                <w:color w:val="000000"/>
                <w:lang w:eastAsia="tr-TR"/>
              </w:rPr>
              <w:t>r-</w:t>
            </w:r>
            <w:r>
              <w:rPr>
                <w:rFonts w:ascii="Times New Roman" w:eastAsia="Times New Roman" w:hAnsi="Times New Roman" w:cs="Times New Roman"/>
                <w:color w:val="000000"/>
                <w:lang w:eastAsia="tr-TR"/>
              </w:rPr>
              <w:t>G</w:t>
            </w:r>
            <w:r w:rsidRPr="00FC0EB5">
              <w:rPr>
                <w:rFonts w:ascii="Times New Roman" w:eastAsia="Times New Roman" w:hAnsi="Times New Roman" w:cs="Times New Roman"/>
                <w:color w:val="000000"/>
                <w:lang w:eastAsia="tr-TR"/>
              </w:rPr>
              <w:t>e, proje ve tescilli patent sayısının artış oranı %30</w:t>
            </w:r>
            <w:r>
              <w:rPr>
                <w:rFonts w:ascii="Times New Roman" w:eastAsia="Times New Roman" w:hAnsi="Times New Roman" w:cs="Times New Roman"/>
                <w:color w:val="000000"/>
                <w:lang w:eastAsia="tr-TR"/>
              </w:rPr>
              <w:t xml:space="preserve">, </w:t>
            </w:r>
            <w:proofErr w:type="spellStart"/>
            <w:r w:rsidR="004E3592">
              <w:rPr>
                <w:rFonts w:ascii="Times New Roman" w:eastAsia="Times New Roman" w:hAnsi="Times New Roman" w:cs="Times New Roman"/>
                <w:color w:val="000000"/>
                <w:lang w:eastAsia="tr-TR"/>
              </w:rPr>
              <w:t>önlisans</w:t>
            </w:r>
            <w:proofErr w:type="spellEnd"/>
            <w:r w:rsidR="004E3592">
              <w:rPr>
                <w:rFonts w:ascii="Times New Roman" w:eastAsia="Times New Roman" w:hAnsi="Times New Roman" w:cs="Times New Roman"/>
                <w:color w:val="000000"/>
                <w:lang w:eastAsia="tr-TR"/>
              </w:rPr>
              <w:t xml:space="preserve">, </w:t>
            </w:r>
            <w:bookmarkStart w:id="4" w:name="_GoBack"/>
            <w:bookmarkEnd w:id="4"/>
            <w:r w:rsidRPr="00FC0EB5">
              <w:rPr>
                <w:rFonts w:ascii="Times New Roman" w:eastAsia="Times New Roman" w:hAnsi="Times New Roman" w:cs="Times New Roman"/>
                <w:color w:val="000000"/>
                <w:lang w:eastAsia="tr-TR"/>
              </w:rPr>
              <w:t>lisans, yüksek lisans ve doktora mezuniyet artış oranı %30, toplamda 100 üzerinden bir oran bulunarak bu bölüme yazılacaktır.</w:t>
            </w:r>
          </w:p>
        </w:tc>
        <w:tc>
          <w:tcPr>
            <w:tcW w:w="896" w:type="pct"/>
          </w:tcPr>
          <w:p w14:paraId="25401277" w14:textId="7FCEA6A7"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504478B7"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78B6D389" w14:textId="77777777" w:rsidR="00E95DBE" w:rsidRPr="00FC0EB5" w:rsidRDefault="00E95DBE" w:rsidP="003442A3">
            <w:pPr>
              <w:rPr>
                <w:rFonts w:ascii="Times New Roman" w:eastAsia="Times New Roman" w:hAnsi="Times New Roman" w:cs="Times New Roman"/>
                <w:color w:val="000000"/>
                <w:lang w:eastAsia="tr-TR"/>
              </w:rPr>
            </w:pPr>
            <w:r w:rsidRPr="005F038F">
              <w:rPr>
                <w:rFonts w:ascii="Times New Roman" w:eastAsia="Times New Roman" w:hAnsi="Times New Roman" w:cs="Times New Roman"/>
                <w:color w:val="000000"/>
                <w:lang w:eastAsia="tr-TR"/>
              </w:rPr>
              <w:t>Üniversite düzeyinde talep edilen/ihtiyaç duyulan toplam kadro (Profesör)</w:t>
            </w:r>
          </w:p>
        </w:tc>
        <w:tc>
          <w:tcPr>
            <w:tcW w:w="2588" w:type="pct"/>
            <w:hideMark/>
          </w:tcPr>
          <w:p w14:paraId="18DE1952"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2023 yılı içinde üniversite düzeyinde ihtiyaç duyduğu toplam profesör kadro sayısı girilecektir.</w:t>
            </w:r>
          </w:p>
        </w:tc>
        <w:tc>
          <w:tcPr>
            <w:tcW w:w="896" w:type="pct"/>
          </w:tcPr>
          <w:p w14:paraId="1B7E1DA8" w14:textId="61297B53"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116C87BD"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6DD7F7A5" w14:textId="77777777" w:rsidR="00E95DBE" w:rsidRPr="00FC0EB5" w:rsidRDefault="00E95DBE" w:rsidP="003442A3">
            <w:pPr>
              <w:rPr>
                <w:rFonts w:ascii="Times New Roman" w:eastAsia="Times New Roman" w:hAnsi="Times New Roman" w:cs="Times New Roman"/>
                <w:color w:val="000000"/>
                <w:lang w:eastAsia="tr-TR"/>
              </w:rPr>
            </w:pPr>
            <w:r w:rsidRPr="005F038F">
              <w:rPr>
                <w:rFonts w:ascii="Times New Roman" w:eastAsia="Times New Roman" w:hAnsi="Times New Roman" w:cs="Times New Roman"/>
                <w:color w:val="000000"/>
                <w:lang w:eastAsia="tr-TR"/>
              </w:rPr>
              <w:t>Üniversite düzeyinde talep edilen/ihtiyaç duyulan toplam kadro (Doçent)</w:t>
            </w:r>
          </w:p>
        </w:tc>
        <w:tc>
          <w:tcPr>
            <w:tcW w:w="2588" w:type="pct"/>
            <w:hideMark/>
          </w:tcPr>
          <w:p w14:paraId="114455C0"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2023 yılı içinde üniversite düzeyinde ihtiyaç duyduğu toplam doçent kadro sayısı girilecektir.</w:t>
            </w:r>
          </w:p>
        </w:tc>
        <w:tc>
          <w:tcPr>
            <w:tcW w:w="896" w:type="pct"/>
          </w:tcPr>
          <w:p w14:paraId="059A744E" w14:textId="6661AE5C"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5FF30824"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0BA0285E" w14:textId="77777777" w:rsidR="00E95DBE" w:rsidRPr="00FC0EB5" w:rsidRDefault="00E95DBE" w:rsidP="003442A3">
            <w:pPr>
              <w:rPr>
                <w:rFonts w:ascii="Times New Roman" w:eastAsia="Times New Roman" w:hAnsi="Times New Roman" w:cs="Times New Roman"/>
                <w:color w:val="000000"/>
                <w:lang w:eastAsia="tr-TR"/>
              </w:rPr>
            </w:pPr>
            <w:r w:rsidRPr="005F038F">
              <w:rPr>
                <w:rFonts w:ascii="Times New Roman" w:eastAsia="Times New Roman" w:hAnsi="Times New Roman" w:cs="Times New Roman"/>
                <w:color w:val="000000"/>
                <w:lang w:eastAsia="tr-TR"/>
              </w:rPr>
              <w:t>Üniversite düzeyinde talep edilen/ihtiyaç duyulan toplam kadro (Doktor Öğretim Üyesi)</w:t>
            </w:r>
          </w:p>
        </w:tc>
        <w:tc>
          <w:tcPr>
            <w:tcW w:w="2588" w:type="pct"/>
            <w:hideMark/>
          </w:tcPr>
          <w:p w14:paraId="1A39554C"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2023 yılı içinde üniversite düzeyinde ihtiyaç duyduğu toplam doktor öğretim üyesi kadro sayısı girilecektir.</w:t>
            </w:r>
          </w:p>
        </w:tc>
        <w:tc>
          <w:tcPr>
            <w:tcW w:w="896" w:type="pct"/>
          </w:tcPr>
          <w:p w14:paraId="248A1276" w14:textId="3EA41CE5"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44D6C870"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 w:type="pct"/>
            <w:hideMark/>
          </w:tcPr>
          <w:p w14:paraId="098C2DAA" w14:textId="77777777" w:rsidR="00E95DBE" w:rsidRPr="00FC0EB5" w:rsidRDefault="00E95DBE" w:rsidP="003442A3">
            <w:pPr>
              <w:rPr>
                <w:rFonts w:ascii="Times New Roman" w:eastAsia="Times New Roman" w:hAnsi="Times New Roman" w:cs="Times New Roman"/>
                <w:color w:val="000000"/>
                <w:lang w:eastAsia="tr-TR"/>
              </w:rPr>
            </w:pPr>
            <w:r w:rsidRPr="005F038F">
              <w:rPr>
                <w:rFonts w:ascii="Times New Roman" w:eastAsia="Times New Roman" w:hAnsi="Times New Roman" w:cs="Times New Roman"/>
                <w:color w:val="000000"/>
                <w:lang w:eastAsia="tr-TR"/>
              </w:rPr>
              <w:t>Üniversite düzeyinde talep edilen/ihtiyaç duyulan toplam kadro (Araştırma Görevlisi)</w:t>
            </w:r>
          </w:p>
        </w:tc>
        <w:tc>
          <w:tcPr>
            <w:tcW w:w="2588" w:type="pct"/>
            <w:hideMark/>
          </w:tcPr>
          <w:p w14:paraId="61C08B67"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2023 yılı içinde üniversite düzeyinde ihtiyaç duyduğu toplam araştırma görevlisi kadro sayısı girilecektir.</w:t>
            </w:r>
          </w:p>
        </w:tc>
        <w:tc>
          <w:tcPr>
            <w:tcW w:w="896" w:type="pct"/>
          </w:tcPr>
          <w:p w14:paraId="32B0D48C" w14:textId="355B13A0"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5E74AEC3"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7ED458C2" w14:textId="77777777" w:rsidR="00E95DBE" w:rsidRPr="00FC0EB5" w:rsidRDefault="00E95DBE" w:rsidP="003442A3">
            <w:pPr>
              <w:rPr>
                <w:rFonts w:ascii="Times New Roman" w:eastAsia="Times New Roman" w:hAnsi="Times New Roman" w:cs="Times New Roman"/>
                <w:color w:val="000000"/>
                <w:lang w:eastAsia="tr-TR"/>
              </w:rPr>
            </w:pPr>
            <w:r w:rsidRPr="005F038F">
              <w:rPr>
                <w:rFonts w:ascii="Times New Roman" w:eastAsia="Times New Roman" w:hAnsi="Times New Roman" w:cs="Times New Roman"/>
                <w:color w:val="000000"/>
                <w:lang w:eastAsia="tr-TR"/>
              </w:rPr>
              <w:t>Üniversite düzeyinde talep edilen/ihtiyaç duyulan toplam kadro (Öğretim Görevlisi) (</w:t>
            </w:r>
            <w:r>
              <w:rPr>
                <w:rFonts w:ascii="Times New Roman" w:eastAsia="Times New Roman" w:hAnsi="Times New Roman" w:cs="Times New Roman"/>
                <w:color w:val="000000"/>
                <w:lang w:eastAsia="tr-TR"/>
              </w:rPr>
              <w:t>Ders verecek</w:t>
            </w:r>
            <w:r w:rsidRPr="005F038F">
              <w:rPr>
                <w:rFonts w:ascii="Times New Roman" w:eastAsia="Times New Roman" w:hAnsi="Times New Roman" w:cs="Times New Roman"/>
                <w:color w:val="000000"/>
                <w:lang w:eastAsia="tr-TR"/>
              </w:rPr>
              <w:t>)</w:t>
            </w:r>
          </w:p>
        </w:tc>
        <w:tc>
          <w:tcPr>
            <w:tcW w:w="2588" w:type="pct"/>
            <w:hideMark/>
          </w:tcPr>
          <w:p w14:paraId="335E1625"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2023 yılı içinde üniversite düzeyinde ihtiyaç duyduğu toplam öğretim görevlisi (</w:t>
            </w:r>
            <w:r>
              <w:rPr>
                <w:rFonts w:ascii="Times New Roman" w:eastAsia="Times New Roman" w:hAnsi="Times New Roman" w:cs="Times New Roman"/>
                <w:color w:val="000000"/>
                <w:lang w:eastAsia="tr-TR"/>
              </w:rPr>
              <w:t>Ders verecek</w:t>
            </w:r>
            <w:r w:rsidRPr="00FC0EB5">
              <w:rPr>
                <w:rFonts w:ascii="Times New Roman" w:eastAsia="Times New Roman" w:hAnsi="Times New Roman" w:cs="Times New Roman"/>
                <w:color w:val="000000"/>
                <w:lang w:eastAsia="tr-TR"/>
              </w:rPr>
              <w:t>) kadro sayısı girilecektir.</w:t>
            </w:r>
          </w:p>
        </w:tc>
        <w:tc>
          <w:tcPr>
            <w:tcW w:w="896" w:type="pct"/>
          </w:tcPr>
          <w:p w14:paraId="3B845319" w14:textId="3B599F54"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5C7C4ADE"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3D615006" w14:textId="77777777" w:rsidR="00E95DBE" w:rsidRPr="00FC0EB5" w:rsidRDefault="00E95DBE" w:rsidP="003442A3">
            <w:pPr>
              <w:rPr>
                <w:rFonts w:ascii="Times New Roman" w:eastAsia="Times New Roman" w:hAnsi="Times New Roman" w:cs="Times New Roman"/>
                <w:color w:val="000000"/>
                <w:lang w:eastAsia="tr-TR"/>
              </w:rPr>
            </w:pPr>
            <w:r w:rsidRPr="005F038F">
              <w:rPr>
                <w:rFonts w:ascii="Times New Roman" w:eastAsia="Times New Roman" w:hAnsi="Times New Roman" w:cs="Times New Roman"/>
                <w:color w:val="000000"/>
                <w:lang w:eastAsia="tr-TR"/>
              </w:rPr>
              <w:t>Üniversite düzeyinde talep edilen/ihtiyaç duyulan toplam kadro (Öğretim Görevlisi) (</w:t>
            </w:r>
            <w:r>
              <w:rPr>
                <w:rFonts w:ascii="Times New Roman" w:eastAsia="Times New Roman" w:hAnsi="Times New Roman" w:cs="Times New Roman"/>
                <w:color w:val="000000"/>
                <w:lang w:eastAsia="tr-TR"/>
              </w:rPr>
              <w:t>Uygulamalı birim</w:t>
            </w:r>
            <w:r w:rsidRPr="005F038F">
              <w:rPr>
                <w:rFonts w:ascii="Times New Roman" w:eastAsia="Times New Roman" w:hAnsi="Times New Roman" w:cs="Times New Roman"/>
                <w:color w:val="000000"/>
                <w:lang w:eastAsia="tr-TR"/>
              </w:rPr>
              <w:t>)</w:t>
            </w:r>
          </w:p>
        </w:tc>
        <w:tc>
          <w:tcPr>
            <w:tcW w:w="2588" w:type="pct"/>
            <w:hideMark/>
          </w:tcPr>
          <w:p w14:paraId="5947C035"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2023 yılı içinde üniversite düzeyinde ihtiyaç duyduğu toplam öğretim görevlisi (</w:t>
            </w:r>
            <w:r>
              <w:rPr>
                <w:rFonts w:ascii="Times New Roman" w:eastAsia="Times New Roman" w:hAnsi="Times New Roman" w:cs="Times New Roman"/>
                <w:color w:val="000000"/>
                <w:lang w:eastAsia="tr-TR"/>
              </w:rPr>
              <w:t>Uygulamalı birim</w:t>
            </w:r>
            <w:r w:rsidRPr="00FC0EB5">
              <w:rPr>
                <w:rFonts w:ascii="Times New Roman" w:eastAsia="Times New Roman" w:hAnsi="Times New Roman" w:cs="Times New Roman"/>
                <w:color w:val="000000"/>
                <w:lang w:eastAsia="tr-TR"/>
              </w:rPr>
              <w:t>) kadro sayısı girilecektir.</w:t>
            </w:r>
          </w:p>
        </w:tc>
        <w:tc>
          <w:tcPr>
            <w:tcW w:w="896" w:type="pct"/>
          </w:tcPr>
          <w:p w14:paraId="30A59CC7" w14:textId="1DECFBEB"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59590838"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275118EA"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verilen son 5 yıla ait öğretim üyesi atama izni sayısı (2018-2019-2020-2021-2022)</w:t>
            </w:r>
          </w:p>
        </w:tc>
        <w:tc>
          <w:tcPr>
            <w:tcW w:w="2588" w:type="pct"/>
            <w:hideMark/>
          </w:tcPr>
          <w:p w14:paraId="6D35A2EB"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 olup 2018 ve 2019 yılında öğretim üyesi kadroları için atama izni sınırı bulunmadığından bu yıllar için sayı bilgisinin “0” olarak girilmesi gerekmektedir.</w:t>
            </w:r>
          </w:p>
        </w:tc>
        <w:tc>
          <w:tcPr>
            <w:tcW w:w="896" w:type="pct"/>
          </w:tcPr>
          <w:p w14:paraId="3DB81060" w14:textId="53E4D228"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123209BE"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1D8D701D"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lastRenderedPageBreak/>
              <w:t>Üniversiteye verilen son 5 yıla ait öğretim üyesi atama izni kapsamında profesör kadrosuna yapılan atama sayısı (2018-2019-2020-2021-2022)</w:t>
            </w:r>
          </w:p>
        </w:tc>
        <w:tc>
          <w:tcPr>
            <w:tcW w:w="2588" w:type="pct"/>
            <w:hideMark/>
          </w:tcPr>
          <w:p w14:paraId="5612CCCB"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 olup 2018 ve 2019 yılında öğretim üyesi kadroları için atama izni sınırı bulunmadığından bu yıllar için sayı bilgisinin “0” olarak girilmesi gerekmektedir.</w:t>
            </w:r>
          </w:p>
        </w:tc>
        <w:tc>
          <w:tcPr>
            <w:tcW w:w="896" w:type="pct"/>
          </w:tcPr>
          <w:p w14:paraId="2A4773CB" w14:textId="0CA9A823"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1020F724"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24AC6D15"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Üniversiteye verilen son 5 yıla ait öğretim üyesi atama izni kapsamında doçent kadrosuna yapılan atama sayısı (2018-2019-2020-2021-2022) </w:t>
            </w:r>
          </w:p>
        </w:tc>
        <w:tc>
          <w:tcPr>
            <w:tcW w:w="2588" w:type="pct"/>
            <w:hideMark/>
          </w:tcPr>
          <w:p w14:paraId="05E174CE"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 olup 2018 ve 2019 yılında öğretim üyesi kadroları için atama izni sınırı bulunmadığından bu yıllar için sayı bilgisinin “0” olarak girilmesi gerekmektedir.</w:t>
            </w:r>
          </w:p>
        </w:tc>
        <w:tc>
          <w:tcPr>
            <w:tcW w:w="896" w:type="pct"/>
          </w:tcPr>
          <w:p w14:paraId="354AC2D3" w14:textId="27C46FCF"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067F2272"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5BB5D56D"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Üniversiteye verilen son 5 yıla ait öğretim üyesi atama izni kapsamında doktor öğretim üyesi kadrosuna yapılan atama sayısı (2018-2019-2020-2021-2022) </w:t>
            </w:r>
          </w:p>
        </w:tc>
        <w:tc>
          <w:tcPr>
            <w:tcW w:w="2588" w:type="pct"/>
            <w:hideMark/>
          </w:tcPr>
          <w:p w14:paraId="69C99D06"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 olup 2018 ve 2019 yılında öğretim üyesi kadroları için atama izni sınırı bulunmadığından bu yıllar için sayı bilgisinin “0” olarak girilmesi gerekmektedir.</w:t>
            </w:r>
          </w:p>
        </w:tc>
        <w:tc>
          <w:tcPr>
            <w:tcW w:w="896" w:type="pct"/>
          </w:tcPr>
          <w:p w14:paraId="7699D4A1" w14:textId="72142893"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58F78D55"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56592FED"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verilen son 5 yıla ait öğretim elemanı atama izni kapsamında öğretim görevlisi (</w:t>
            </w:r>
            <w:r>
              <w:rPr>
                <w:rFonts w:ascii="Times New Roman" w:eastAsia="Times New Roman" w:hAnsi="Times New Roman" w:cs="Times New Roman"/>
                <w:color w:val="000000"/>
                <w:lang w:eastAsia="tr-TR"/>
              </w:rPr>
              <w:t>Ders verecek</w:t>
            </w:r>
            <w:r w:rsidRPr="00FC0EB5">
              <w:rPr>
                <w:rFonts w:ascii="Times New Roman" w:eastAsia="Times New Roman" w:hAnsi="Times New Roman" w:cs="Times New Roman"/>
                <w:color w:val="000000"/>
                <w:lang w:eastAsia="tr-TR"/>
              </w:rPr>
              <w:t>) kadrosuna yapılan atama sayısı (2018-2019-2020-2021-2022)</w:t>
            </w:r>
          </w:p>
        </w:tc>
        <w:tc>
          <w:tcPr>
            <w:tcW w:w="2588" w:type="pct"/>
            <w:hideMark/>
          </w:tcPr>
          <w:p w14:paraId="36908000"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608B3EDD" w14:textId="75DB5820"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6BABEEBA"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2BF5E90C"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verilen son 5 yıla ait öğretim elemanı atama izni kapsamında öğretim görevlisi (</w:t>
            </w:r>
            <w:r>
              <w:rPr>
                <w:rFonts w:ascii="Times New Roman" w:eastAsia="Times New Roman" w:hAnsi="Times New Roman" w:cs="Times New Roman"/>
                <w:color w:val="000000"/>
                <w:lang w:eastAsia="tr-TR"/>
              </w:rPr>
              <w:t>Uygulamalı birim</w:t>
            </w:r>
            <w:r w:rsidRPr="00FC0EB5">
              <w:rPr>
                <w:rFonts w:ascii="Times New Roman" w:eastAsia="Times New Roman" w:hAnsi="Times New Roman" w:cs="Times New Roman"/>
                <w:color w:val="000000"/>
                <w:lang w:eastAsia="tr-TR"/>
              </w:rPr>
              <w:t>) kadrosuna yapılan atama sayısı (2018-2019-2020-2021-2022)</w:t>
            </w:r>
          </w:p>
        </w:tc>
        <w:tc>
          <w:tcPr>
            <w:tcW w:w="2588" w:type="pct"/>
            <w:hideMark/>
          </w:tcPr>
          <w:p w14:paraId="13FA2BCE"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7F6F4B62" w14:textId="31E7BC86"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33C559CE"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3DF246CA"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Üniversiteye verilen son 5 yıla ait öğretim elemanı atama izni kapsamında araştırma görevlisi kadrosuna yapılan atama sayısı (2018-2019-2020-2021-2022)</w:t>
            </w:r>
          </w:p>
        </w:tc>
        <w:tc>
          <w:tcPr>
            <w:tcW w:w="2588" w:type="pct"/>
            <w:hideMark/>
          </w:tcPr>
          <w:p w14:paraId="1292788B"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18273913" w14:textId="62ED4931"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271EF82F"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35130DC0"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son 5 yıl içinde öğretim üyesi atama izni istisnası ile bu kapsamda profesör kadrosuna yaptığı atama sayısı (2018-2019-2020-2021-2022)</w:t>
            </w:r>
          </w:p>
        </w:tc>
        <w:tc>
          <w:tcPr>
            <w:tcW w:w="2588" w:type="pct"/>
            <w:hideMark/>
          </w:tcPr>
          <w:p w14:paraId="37035764"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163C6C99" w14:textId="46E295FC"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6C485CAB"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6A23EB4E"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Üniversitenin son 5 yıl içinde öğretim üyesi atama izni istisnası ile bu kapsamda doçent kadrosuna yaptığı atama sayısı (2018-2019-2020-2021-2022) </w:t>
            </w:r>
          </w:p>
        </w:tc>
        <w:tc>
          <w:tcPr>
            <w:tcW w:w="2588" w:type="pct"/>
            <w:hideMark/>
          </w:tcPr>
          <w:p w14:paraId="7F06ED11"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47C1AE4B" w14:textId="1CF393C6"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1B5AE832"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2F17FBC4"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Üniversitenin son 5 yıl içinde öğretim üyesi atama izni istisnası ile bu kapsamda doktor öğretim üyesi kadrosuna yaptığı atama sayısı (2018-2019-2020-2021-2022) </w:t>
            </w:r>
          </w:p>
        </w:tc>
        <w:tc>
          <w:tcPr>
            <w:tcW w:w="2588" w:type="pct"/>
            <w:hideMark/>
          </w:tcPr>
          <w:p w14:paraId="46225A8E"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2EF8D6F3" w14:textId="024BB3D5"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40D80585"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098A7752"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lastRenderedPageBreak/>
              <w:t>Üniversitenin son 5 yıl içinde öğretim elemanı atama izni istisnası ile bu kapsamda öğretim görevlisi (</w:t>
            </w:r>
            <w:r>
              <w:rPr>
                <w:rFonts w:ascii="Times New Roman" w:eastAsia="Times New Roman" w:hAnsi="Times New Roman" w:cs="Times New Roman"/>
                <w:color w:val="000000"/>
                <w:lang w:eastAsia="tr-TR"/>
              </w:rPr>
              <w:t>Ders verecek</w:t>
            </w:r>
            <w:r w:rsidRPr="00FC0EB5">
              <w:rPr>
                <w:rFonts w:ascii="Times New Roman" w:eastAsia="Times New Roman" w:hAnsi="Times New Roman" w:cs="Times New Roman"/>
                <w:color w:val="000000"/>
                <w:lang w:eastAsia="tr-TR"/>
              </w:rPr>
              <w:t>) kadrosuna yaptığı atama sayısı (2018-2019-2020-2021-2022)</w:t>
            </w:r>
          </w:p>
        </w:tc>
        <w:tc>
          <w:tcPr>
            <w:tcW w:w="2588" w:type="pct"/>
            <w:hideMark/>
          </w:tcPr>
          <w:p w14:paraId="20103E43"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2A315008" w14:textId="57C3D05A"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5CEFD364"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3A588526"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son 5 yıl içinde öğretim elemanı atama izni istisnası ile bu kapsamda öğretim görevlisi (</w:t>
            </w:r>
            <w:r>
              <w:rPr>
                <w:rFonts w:ascii="Times New Roman" w:eastAsia="Times New Roman" w:hAnsi="Times New Roman" w:cs="Times New Roman"/>
                <w:color w:val="000000"/>
                <w:lang w:eastAsia="tr-TR"/>
              </w:rPr>
              <w:t>Uygulamalı birim</w:t>
            </w:r>
            <w:r w:rsidRPr="00FC0EB5">
              <w:rPr>
                <w:rFonts w:ascii="Times New Roman" w:eastAsia="Times New Roman" w:hAnsi="Times New Roman" w:cs="Times New Roman"/>
                <w:color w:val="000000"/>
                <w:lang w:eastAsia="tr-TR"/>
              </w:rPr>
              <w:t>) kadrosuna yaptığı atama sayısı (2018-2019-2020-2021-2022)</w:t>
            </w:r>
          </w:p>
        </w:tc>
        <w:tc>
          <w:tcPr>
            <w:tcW w:w="2588" w:type="pct"/>
            <w:hideMark/>
          </w:tcPr>
          <w:p w14:paraId="70F8E7BB"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17DEE47A" w14:textId="07DE6F43"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3A6349D4"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778D9092"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Üniversitenin son 5 yıl içinde öğretim elemanı atama izni istisnası ile bu kapsamda araştırma görevlisi kadrosuna yaptığı atama sayısı (2018-2019-2020-2021-2022)</w:t>
            </w:r>
          </w:p>
        </w:tc>
        <w:tc>
          <w:tcPr>
            <w:tcW w:w="2588" w:type="pct"/>
            <w:hideMark/>
          </w:tcPr>
          <w:p w14:paraId="0CF02ACD"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cevabın “2018:0; 2019: 0; 2020:25; 2021:2; 2022:35” formatında olması gerekmektedir.</w:t>
            </w:r>
          </w:p>
        </w:tc>
        <w:tc>
          <w:tcPr>
            <w:tcW w:w="896" w:type="pct"/>
          </w:tcPr>
          <w:p w14:paraId="74A6B464" w14:textId="08825A32"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Devlet Üniversiteleri</w:t>
            </w:r>
          </w:p>
        </w:tc>
      </w:tr>
      <w:tr w:rsidR="00E95DBE" w:rsidRPr="00FC0EB5" w14:paraId="03EDECED" w14:textId="77777777" w:rsidTr="002751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16" w:type="pct"/>
            <w:hideMark/>
          </w:tcPr>
          <w:p w14:paraId="0E141A44"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Öğretim elemanı sayısının son beş yıldaki artış oranı</w:t>
            </w:r>
          </w:p>
        </w:tc>
        <w:tc>
          <w:tcPr>
            <w:tcW w:w="2588" w:type="pct"/>
            <w:hideMark/>
          </w:tcPr>
          <w:p w14:paraId="34406AC9"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Bu soruya verilecek cevap, bir önceki yıla göre dolu öğretim elemanı kadro sayısında meydana gelen oransal değişimi gösterecek şekilde ve “2018:7; 2019:6; 2020:11; 2021:4; 2022:2” formatında olması gerekmektedir” şeklinde bir açıklama olması gerekmektedir.</w:t>
            </w:r>
          </w:p>
        </w:tc>
        <w:tc>
          <w:tcPr>
            <w:tcW w:w="896" w:type="pct"/>
          </w:tcPr>
          <w:p w14:paraId="264D70D2" w14:textId="043DBD37"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31513D4A" w14:textId="77777777" w:rsidTr="002751A1">
        <w:trPr>
          <w:trHeight w:val="900"/>
        </w:trPr>
        <w:tc>
          <w:tcPr>
            <w:cnfStyle w:val="001000000000" w:firstRow="0" w:lastRow="0" w:firstColumn="1" w:lastColumn="0" w:oddVBand="0" w:evenVBand="0" w:oddHBand="0" w:evenHBand="0" w:firstRowFirstColumn="0" w:firstRowLastColumn="0" w:lastRowFirstColumn="0" w:lastRowLastColumn="0"/>
            <w:tcW w:w="1516" w:type="pct"/>
            <w:hideMark/>
          </w:tcPr>
          <w:p w14:paraId="59A70242"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Planlamanın kabul edilmesi halinde 2023 yılında oluşacak öğretim elemanı başına düşen öğrenci sayısı</w:t>
            </w:r>
          </w:p>
        </w:tc>
        <w:tc>
          <w:tcPr>
            <w:tcW w:w="2588" w:type="pct"/>
            <w:hideMark/>
          </w:tcPr>
          <w:p w14:paraId="770E86B9"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Planlamanın kabul edilmesi halinde oluşacak toplam öğrenci sayısının (mevcut + önerilen öğrenci sayısı) öğretim elemanı (Prof., Doç., Dr. </w:t>
            </w:r>
            <w:proofErr w:type="spellStart"/>
            <w:r w:rsidRPr="00FC0EB5">
              <w:rPr>
                <w:rFonts w:ascii="Times New Roman" w:eastAsia="Times New Roman" w:hAnsi="Times New Roman" w:cs="Times New Roman"/>
                <w:color w:val="000000"/>
                <w:lang w:eastAsia="tr-TR"/>
              </w:rPr>
              <w:t>Öğr</w:t>
            </w:r>
            <w:proofErr w:type="spellEnd"/>
            <w:r w:rsidRPr="00FC0EB5">
              <w:rPr>
                <w:rFonts w:ascii="Times New Roman" w:eastAsia="Times New Roman" w:hAnsi="Times New Roman" w:cs="Times New Roman"/>
                <w:color w:val="000000"/>
                <w:lang w:eastAsia="tr-TR"/>
              </w:rPr>
              <w:t xml:space="preserve">. Üyesi, </w:t>
            </w:r>
            <w:proofErr w:type="spellStart"/>
            <w:r w:rsidRPr="00FC0EB5">
              <w:rPr>
                <w:rFonts w:ascii="Times New Roman" w:eastAsia="Times New Roman" w:hAnsi="Times New Roman" w:cs="Times New Roman"/>
                <w:color w:val="000000"/>
                <w:lang w:eastAsia="tr-TR"/>
              </w:rPr>
              <w:t>Öğrt</w:t>
            </w:r>
            <w:proofErr w:type="spellEnd"/>
            <w:r w:rsidRPr="00FC0EB5">
              <w:rPr>
                <w:rFonts w:ascii="Times New Roman" w:eastAsia="Times New Roman" w:hAnsi="Times New Roman" w:cs="Times New Roman"/>
                <w:color w:val="000000"/>
                <w:lang w:eastAsia="tr-TR"/>
              </w:rPr>
              <w:t>. Gör., Arş. Gör.) sayısına (mevcut öğretim elemanı + önerilen öğretim elemanı sayısı) bölümü ile bulunacaktır.</w:t>
            </w:r>
          </w:p>
        </w:tc>
        <w:tc>
          <w:tcPr>
            <w:tcW w:w="896" w:type="pct"/>
          </w:tcPr>
          <w:p w14:paraId="035364DE" w14:textId="7AB2FE77"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4B5EBE32"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14A912E9"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Planlamanın kabul edilmesi halinde 2023 yılında oluşacak öğretim üyesi başına düşen öğrenci sayısı</w:t>
            </w:r>
          </w:p>
        </w:tc>
        <w:tc>
          <w:tcPr>
            <w:tcW w:w="2588" w:type="pct"/>
            <w:hideMark/>
          </w:tcPr>
          <w:p w14:paraId="354722A7" w14:textId="77777777" w:rsidR="00E95DBE" w:rsidRPr="00FC0EB5"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Planlamanın kabul edilmesi halinde oluşacak öğrenci sayısının (</w:t>
            </w:r>
            <w:proofErr w:type="spellStart"/>
            <w:r w:rsidRPr="00FC0EB5">
              <w:rPr>
                <w:rFonts w:ascii="Times New Roman" w:eastAsia="Times New Roman" w:hAnsi="Times New Roman" w:cs="Times New Roman"/>
                <w:color w:val="000000"/>
                <w:lang w:eastAsia="tr-TR"/>
              </w:rPr>
              <w:t>mevcut+planlaması</w:t>
            </w:r>
            <w:proofErr w:type="spellEnd"/>
            <w:r w:rsidRPr="00FC0EB5">
              <w:rPr>
                <w:rFonts w:ascii="Times New Roman" w:eastAsia="Times New Roman" w:hAnsi="Times New Roman" w:cs="Times New Roman"/>
                <w:color w:val="000000"/>
                <w:lang w:eastAsia="tr-TR"/>
              </w:rPr>
              <w:t xml:space="preserve"> kabul edilen öğrenci sayısı) öğretim üyesi (Prof., Doç., Dr. </w:t>
            </w:r>
            <w:proofErr w:type="spellStart"/>
            <w:r w:rsidRPr="00FC0EB5">
              <w:rPr>
                <w:rFonts w:ascii="Times New Roman" w:eastAsia="Times New Roman" w:hAnsi="Times New Roman" w:cs="Times New Roman"/>
                <w:color w:val="000000"/>
                <w:lang w:eastAsia="tr-TR"/>
              </w:rPr>
              <w:t>Öğr</w:t>
            </w:r>
            <w:proofErr w:type="spellEnd"/>
            <w:r w:rsidRPr="00FC0EB5">
              <w:rPr>
                <w:rFonts w:ascii="Times New Roman" w:eastAsia="Times New Roman" w:hAnsi="Times New Roman" w:cs="Times New Roman"/>
                <w:color w:val="000000"/>
                <w:lang w:eastAsia="tr-TR"/>
              </w:rPr>
              <w:t>. Üyesi) (mevcut öğretim elemanı + önerilen öğretim elemanı sayısı) sayısına bölümü ile bulunacaktır.</w:t>
            </w:r>
          </w:p>
        </w:tc>
        <w:tc>
          <w:tcPr>
            <w:tcW w:w="896" w:type="pct"/>
          </w:tcPr>
          <w:p w14:paraId="05092861" w14:textId="04B3DD75"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FC0EB5" w14:paraId="238F5800" w14:textId="77777777" w:rsidTr="002751A1">
        <w:trPr>
          <w:trHeight w:val="600"/>
        </w:trPr>
        <w:tc>
          <w:tcPr>
            <w:cnfStyle w:val="001000000000" w:firstRow="0" w:lastRow="0" w:firstColumn="1" w:lastColumn="0" w:oddVBand="0" w:evenVBand="0" w:oddHBand="0" w:evenHBand="0" w:firstRowFirstColumn="0" w:firstRowLastColumn="0" w:lastRowFirstColumn="0" w:lastRowLastColumn="0"/>
            <w:tcW w:w="1516" w:type="pct"/>
            <w:hideMark/>
          </w:tcPr>
          <w:p w14:paraId="0CB35D68" w14:textId="77777777" w:rsidR="00E95DBE" w:rsidRPr="00FC0EB5" w:rsidRDefault="00E95DBE"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Planlamanın kabul edilmesi halinde 2022 yılına göre toplam dolu öğretim elemanı kadro sayısında meydana gelecek yıllık artış oranı</w:t>
            </w:r>
          </w:p>
        </w:tc>
        <w:tc>
          <w:tcPr>
            <w:tcW w:w="2588" w:type="pct"/>
            <w:hideMark/>
          </w:tcPr>
          <w:p w14:paraId="58131F12" w14:textId="77777777" w:rsidR="00E95DBE" w:rsidRPr="00FC0EB5"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 xml:space="preserve">Planlamanın kabul edilmesi halinde 2022 yılına göre toplam dolu öğretim elemanı kadro sayısında meydana gelecek yıllık artış oranı girilecektir. </w:t>
            </w:r>
          </w:p>
        </w:tc>
        <w:tc>
          <w:tcPr>
            <w:tcW w:w="896" w:type="pct"/>
          </w:tcPr>
          <w:p w14:paraId="709BC988" w14:textId="50CCFD4B"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bl>
    <w:p w14:paraId="4D2FB990" w14:textId="46DBC7AC" w:rsidR="00E95DBE" w:rsidRDefault="00E95DBE" w:rsidP="00E95DBE">
      <w:pPr>
        <w:jc w:val="both"/>
        <w:rPr>
          <w:rFonts w:ascii="Times New Roman" w:hAnsi="Times New Roman" w:cs="Times New Roman"/>
          <w:b/>
          <w:sz w:val="24"/>
          <w:szCs w:val="24"/>
        </w:rPr>
      </w:pPr>
    </w:p>
    <w:p w14:paraId="7887FBA8" w14:textId="13CE44A2" w:rsidR="002E4B1E" w:rsidRDefault="002E4B1E" w:rsidP="00E95DBE">
      <w:pPr>
        <w:jc w:val="both"/>
        <w:rPr>
          <w:rFonts w:ascii="Times New Roman" w:hAnsi="Times New Roman" w:cs="Times New Roman"/>
          <w:b/>
          <w:sz w:val="24"/>
          <w:szCs w:val="24"/>
        </w:rPr>
      </w:pPr>
    </w:p>
    <w:p w14:paraId="6B2BC434" w14:textId="0912F86E" w:rsidR="002E4B1E" w:rsidRDefault="002E4B1E" w:rsidP="00E95DBE">
      <w:pPr>
        <w:jc w:val="both"/>
        <w:rPr>
          <w:rFonts w:ascii="Times New Roman" w:hAnsi="Times New Roman" w:cs="Times New Roman"/>
          <w:b/>
          <w:sz w:val="24"/>
          <w:szCs w:val="24"/>
        </w:rPr>
      </w:pPr>
    </w:p>
    <w:p w14:paraId="37D1390D" w14:textId="7C972071" w:rsidR="002E4B1E" w:rsidRDefault="002E4B1E" w:rsidP="00E95DBE">
      <w:pPr>
        <w:jc w:val="both"/>
        <w:rPr>
          <w:rFonts w:ascii="Times New Roman" w:hAnsi="Times New Roman" w:cs="Times New Roman"/>
          <w:b/>
          <w:sz w:val="24"/>
          <w:szCs w:val="24"/>
        </w:rPr>
      </w:pPr>
    </w:p>
    <w:p w14:paraId="4CC49087" w14:textId="77777777" w:rsidR="002E4B1E" w:rsidRDefault="002E4B1E" w:rsidP="00E95DBE">
      <w:pPr>
        <w:jc w:val="both"/>
        <w:rPr>
          <w:rFonts w:ascii="Times New Roman" w:hAnsi="Times New Roman" w:cs="Times New Roman"/>
          <w:b/>
          <w:sz w:val="24"/>
          <w:szCs w:val="24"/>
        </w:rPr>
      </w:pPr>
    </w:p>
    <w:p w14:paraId="72A3E8CD" w14:textId="77777777" w:rsidR="002E4B1E" w:rsidRDefault="002E4B1E" w:rsidP="00E95DBE">
      <w:pPr>
        <w:jc w:val="both"/>
        <w:rPr>
          <w:rFonts w:ascii="Times New Roman" w:hAnsi="Times New Roman" w:cs="Times New Roman"/>
          <w:b/>
          <w:sz w:val="24"/>
          <w:szCs w:val="24"/>
        </w:rPr>
      </w:pPr>
    </w:p>
    <w:p w14:paraId="6F97051B" w14:textId="77777777" w:rsidR="00E95DBE" w:rsidRDefault="00E95DBE" w:rsidP="00E95DBE">
      <w:pPr>
        <w:jc w:val="both"/>
        <w:rPr>
          <w:rFonts w:ascii="Times New Roman" w:hAnsi="Times New Roman" w:cs="Times New Roman"/>
          <w:b/>
          <w:sz w:val="24"/>
          <w:szCs w:val="24"/>
        </w:rPr>
      </w:pPr>
      <w:r>
        <w:rPr>
          <w:rFonts w:ascii="Times New Roman" w:hAnsi="Times New Roman" w:cs="Times New Roman"/>
          <w:b/>
          <w:sz w:val="24"/>
          <w:szCs w:val="24"/>
        </w:rPr>
        <w:lastRenderedPageBreak/>
        <w:t>2. BİRİM AÇMA</w:t>
      </w:r>
    </w:p>
    <w:tbl>
      <w:tblPr>
        <w:tblStyle w:val="KlavuzuTablo4-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8300"/>
        <w:gridCol w:w="2767"/>
      </w:tblGrid>
      <w:tr w:rsidR="00E95DBE" w:rsidRPr="00023F9C" w14:paraId="226D0433" w14:textId="77777777" w:rsidTr="00275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tcBorders>
              <w:top w:val="none" w:sz="0" w:space="0" w:color="auto"/>
              <w:left w:val="none" w:sz="0" w:space="0" w:color="auto"/>
              <w:bottom w:val="none" w:sz="0" w:space="0" w:color="auto"/>
              <w:right w:val="none" w:sz="0" w:space="0" w:color="auto"/>
            </w:tcBorders>
          </w:tcPr>
          <w:p w14:paraId="0FABCB1B" w14:textId="17DD9E27" w:rsidR="00E95DBE" w:rsidRPr="00023F9C" w:rsidRDefault="002751A1"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VERİ GİRİLECEK ALANLAR</w:t>
            </w:r>
          </w:p>
        </w:tc>
        <w:tc>
          <w:tcPr>
            <w:tcW w:w="2697" w:type="pct"/>
            <w:tcBorders>
              <w:top w:val="none" w:sz="0" w:space="0" w:color="auto"/>
              <w:left w:val="none" w:sz="0" w:space="0" w:color="auto"/>
              <w:bottom w:val="none" w:sz="0" w:space="0" w:color="auto"/>
              <w:right w:val="none" w:sz="0" w:space="0" w:color="auto"/>
            </w:tcBorders>
          </w:tcPr>
          <w:p w14:paraId="4C9B8CAC" w14:textId="6FAC4748" w:rsidR="00E95DBE" w:rsidRPr="00023F9C"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AÇIKLAMA</w:t>
            </w:r>
          </w:p>
        </w:tc>
        <w:tc>
          <w:tcPr>
            <w:tcW w:w="899" w:type="pct"/>
            <w:tcBorders>
              <w:top w:val="none" w:sz="0" w:space="0" w:color="auto"/>
              <w:left w:val="none" w:sz="0" w:space="0" w:color="auto"/>
              <w:bottom w:val="none" w:sz="0" w:space="0" w:color="auto"/>
              <w:right w:val="none" w:sz="0" w:space="0" w:color="auto"/>
            </w:tcBorders>
          </w:tcPr>
          <w:p w14:paraId="06706F5D" w14:textId="2A0C461D" w:rsidR="00E95DBE" w:rsidRPr="002751A1"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GİRİŞ</w:t>
            </w:r>
            <w:r w:rsidRPr="002751A1">
              <w:rPr>
                <w:rFonts w:ascii="Times New Roman" w:eastAsia="Times New Roman" w:hAnsi="Times New Roman" w:cs="Times New Roman"/>
                <w:color w:val="000000" w:themeColor="text1"/>
                <w:lang w:eastAsia="tr-TR"/>
              </w:rPr>
              <w:t xml:space="preserve"> TÜRÜ</w:t>
            </w:r>
          </w:p>
        </w:tc>
      </w:tr>
      <w:tr w:rsidR="00E95DBE" w:rsidRPr="00023F9C" w14:paraId="151ACB2F"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4B46E1F5"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Birimin açılma gerekçesi</w:t>
            </w:r>
          </w:p>
        </w:tc>
        <w:tc>
          <w:tcPr>
            <w:tcW w:w="2697" w:type="pct"/>
            <w:hideMark/>
          </w:tcPr>
          <w:p w14:paraId="79574E24"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Birimin açılma gerekçesi yazılacaktır.</w:t>
            </w:r>
          </w:p>
        </w:tc>
        <w:tc>
          <w:tcPr>
            <w:tcW w:w="899" w:type="pct"/>
          </w:tcPr>
          <w:p w14:paraId="255DA8A0" w14:textId="7DBE9EC8"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F65D1B1"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3FF1815F"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Birimin açılması için ek işlemler</w:t>
            </w:r>
          </w:p>
        </w:tc>
        <w:tc>
          <w:tcPr>
            <w:tcW w:w="2697" w:type="pct"/>
            <w:hideMark/>
          </w:tcPr>
          <w:p w14:paraId="2EFCF54D"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açılması için (mevcut taşınmazlar dışında) ihtiyaç duyulan bina, laboratuvar, atölye, derslik, yurt bilgisi vb. yazılacaktır.</w:t>
            </w:r>
          </w:p>
        </w:tc>
        <w:tc>
          <w:tcPr>
            <w:tcW w:w="899" w:type="pct"/>
          </w:tcPr>
          <w:p w14:paraId="395B5201" w14:textId="3387DD0C"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4AAA5238"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002A71A2"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(Profesör)</w:t>
            </w:r>
          </w:p>
        </w:tc>
        <w:tc>
          <w:tcPr>
            <w:tcW w:w="2697" w:type="pct"/>
            <w:hideMark/>
          </w:tcPr>
          <w:p w14:paraId="775610EA"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899" w:type="pct"/>
          </w:tcPr>
          <w:p w14:paraId="3BD3E2A3" w14:textId="41287CFC"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AD3B111"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0321015E"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(Doçent)</w:t>
            </w:r>
          </w:p>
        </w:tc>
        <w:tc>
          <w:tcPr>
            <w:tcW w:w="2697" w:type="pct"/>
            <w:hideMark/>
          </w:tcPr>
          <w:p w14:paraId="243E3084"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899" w:type="pct"/>
          </w:tcPr>
          <w:p w14:paraId="00D808BB" w14:textId="1294B072"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49E4597"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263CCFCA"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(Doktor Öğretim Üyesi)</w:t>
            </w:r>
          </w:p>
        </w:tc>
        <w:tc>
          <w:tcPr>
            <w:tcW w:w="2697" w:type="pct"/>
            <w:hideMark/>
          </w:tcPr>
          <w:p w14:paraId="05FC4C15"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899" w:type="pct"/>
          </w:tcPr>
          <w:p w14:paraId="3AFF70FC" w14:textId="10A62EBD"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57CC86CC"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76E0AE15"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(Araştırma Görevlisi)</w:t>
            </w:r>
          </w:p>
        </w:tc>
        <w:tc>
          <w:tcPr>
            <w:tcW w:w="2697" w:type="pct"/>
            <w:hideMark/>
          </w:tcPr>
          <w:p w14:paraId="24836221"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899" w:type="pct"/>
          </w:tcPr>
          <w:p w14:paraId="5F584143" w14:textId="27E53301"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14225FEE"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5C5C29AF"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(Öğretim Görevlisi) (</w:t>
            </w:r>
            <w:r>
              <w:rPr>
                <w:rFonts w:ascii="Times New Roman" w:eastAsia="Times New Roman" w:hAnsi="Times New Roman" w:cs="Times New Roman"/>
                <w:color w:val="000000"/>
                <w:lang w:eastAsia="tr-TR"/>
              </w:rPr>
              <w:t>D</w:t>
            </w:r>
            <w:r w:rsidRPr="00023F9C">
              <w:rPr>
                <w:rFonts w:ascii="Times New Roman" w:eastAsia="Times New Roman" w:hAnsi="Times New Roman" w:cs="Times New Roman"/>
                <w:color w:val="000000"/>
                <w:lang w:eastAsia="tr-TR"/>
              </w:rPr>
              <w:t>ers verecek)</w:t>
            </w:r>
          </w:p>
        </w:tc>
        <w:tc>
          <w:tcPr>
            <w:tcW w:w="2697" w:type="pct"/>
            <w:hideMark/>
          </w:tcPr>
          <w:p w14:paraId="56B7F5CA"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899" w:type="pct"/>
          </w:tcPr>
          <w:p w14:paraId="6A5D30B4" w14:textId="7130812B"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50DC2531"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05C6EE94"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(Öğretim Görevlisi) (</w:t>
            </w:r>
            <w:r>
              <w:rPr>
                <w:rFonts w:ascii="Times New Roman" w:eastAsia="Times New Roman" w:hAnsi="Times New Roman" w:cs="Times New Roman"/>
                <w:color w:val="000000"/>
                <w:lang w:eastAsia="tr-TR"/>
              </w:rPr>
              <w:t>Uygulamalı birim</w:t>
            </w:r>
            <w:r w:rsidRPr="00023F9C">
              <w:rPr>
                <w:rFonts w:ascii="Times New Roman" w:eastAsia="Times New Roman" w:hAnsi="Times New Roman" w:cs="Times New Roman"/>
                <w:color w:val="000000"/>
                <w:lang w:eastAsia="tr-TR"/>
              </w:rPr>
              <w:t>)</w:t>
            </w:r>
          </w:p>
        </w:tc>
        <w:tc>
          <w:tcPr>
            <w:tcW w:w="2697" w:type="pct"/>
            <w:hideMark/>
          </w:tcPr>
          <w:p w14:paraId="3BBB5153"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899" w:type="pct"/>
          </w:tcPr>
          <w:p w14:paraId="1C2BA16A" w14:textId="3D10778B"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7CFA118"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288B9FCB"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açmak için gerekli olan asgari kadroyu karşılama şekli</w:t>
            </w:r>
          </w:p>
        </w:tc>
        <w:tc>
          <w:tcPr>
            <w:tcW w:w="2697" w:type="pct"/>
            <w:hideMark/>
          </w:tcPr>
          <w:p w14:paraId="0F7E042B"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Asgari kadronun mevcut öğretim elemanları arasından mı veya açıktan atama yoluyla mı karşılanacağı belirtilmelidir.</w:t>
            </w:r>
          </w:p>
        </w:tc>
        <w:tc>
          <w:tcPr>
            <w:tcW w:w="899" w:type="pct"/>
          </w:tcPr>
          <w:p w14:paraId="70729BCB" w14:textId="58E6DA6E"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2B235FF3" w14:textId="77777777" w:rsidTr="002751A1">
        <w:trPr>
          <w:trHeight w:val="900"/>
        </w:trPr>
        <w:tc>
          <w:tcPr>
            <w:cnfStyle w:val="001000000000" w:firstRow="0" w:lastRow="0" w:firstColumn="1" w:lastColumn="0" w:oddVBand="0" w:evenVBand="0" w:oddHBand="0" w:evenHBand="0" w:firstRowFirstColumn="0" w:firstRowLastColumn="0" w:lastRowFirstColumn="0" w:lastRowLastColumn="0"/>
            <w:tcW w:w="1404" w:type="pct"/>
            <w:hideMark/>
          </w:tcPr>
          <w:p w14:paraId="73641AB7"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Staj / işletmede beceri eğitimi yapılabilecek işletme sayısı</w:t>
            </w:r>
          </w:p>
        </w:tc>
        <w:tc>
          <w:tcPr>
            <w:tcW w:w="2697" w:type="pct"/>
            <w:hideMark/>
          </w:tcPr>
          <w:p w14:paraId="6261C834"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İlde bulunan</w:t>
            </w:r>
            <w:r>
              <w:rPr>
                <w:rFonts w:ascii="Times New Roman" w:eastAsia="Times New Roman" w:hAnsi="Times New Roman" w:cs="Times New Roman"/>
                <w:color w:val="000000"/>
                <w:lang w:eastAsia="tr-TR"/>
              </w:rPr>
              <w:t>;</w:t>
            </w:r>
            <w:r w:rsidRPr="00023F9C">
              <w:rPr>
                <w:rFonts w:ascii="Times New Roman" w:eastAsia="Times New Roman" w:hAnsi="Times New Roman" w:cs="Times New Roman"/>
                <w:color w:val="000000"/>
                <w:lang w:eastAsia="tr-TR"/>
              </w:rPr>
              <w:t xml:space="preserve"> a) Mikro işletme: 10 kişiden az yıllık çalışan istihdam eden b) Küçük işletme: 50 kişiden az yıllık çalışan istihdam eden c) Orta büyüklükteki işletme: 250 kişiden az yıllık çalışan istihdam eden d) Büyük işletme: 250 ve üzeri yıllık çalışan istihdam eden sayıları yazılacaktır.</w:t>
            </w:r>
          </w:p>
        </w:tc>
        <w:tc>
          <w:tcPr>
            <w:tcW w:w="899" w:type="pct"/>
          </w:tcPr>
          <w:p w14:paraId="5C4A581E" w14:textId="340BB978"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D500BE7" w14:textId="77777777" w:rsidTr="002751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04" w:type="pct"/>
            <w:hideMark/>
          </w:tcPr>
          <w:p w14:paraId="0724BA15"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Açılacak birim </w:t>
            </w:r>
            <w:r>
              <w:rPr>
                <w:rFonts w:ascii="Times New Roman" w:eastAsia="Times New Roman" w:hAnsi="Times New Roman" w:cs="Times New Roman"/>
                <w:color w:val="000000"/>
                <w:lang w:eastAsia="tr-TR"/>
              </w:rPr>
              <w:t>F</w:t>
            </w:r>
            <w:r w:rsidRPr="00023F9C">
              <w:rPr>
                <w:rFonts w:ascii="Times New Roman" w:eastAsia="Times New Roman" w:hAnsi="Times New Roman" w:cs="Times New Roman"/>
                <w:color w:val="000000"/>
                <w:lang w:eastAsia="tr-TR"/>
              </w:rPr>
              <w:t xml:space="preserve">akülte/YO/MYO ise </w:t>
            </w:r>
            <w:r>
              <w:rPr>
                <w:rFonts w:ascii="Times New Roman" w:eastAsia="Times New Roman" w:hAnsi="Times New Roman" w:cs="Times New Roman"/>
                <w:color w:val="000000"/>
                <w:lang w:eastAsia="tr-TR"/>
              </w:rPr>
              <w:t>F</w:t>
            </w:r>
            <w:r w:rsidRPr="00023F9C">
              <w:rPr>
                <w:rFonts w:ascii="Times New Roman" w:eastAsia="Times New Roman" w:hAnsi="Times New Roman" w:cs="Times New Roman"/>
                <w:color w:val="000000"/>
                <w:lang w:eastAsia="tr-TR"/>
              </w:rPr>
              <w:t>akülte/YO/MYO altına açılması planlanan bölüm/program bilgisi</w:t>
            </w:r>
          </w:p>
        </w:tc>
        <w:tc>
          <w:tcPr>
            <w:tcW w:w="2697" w:type="pct"/>
            <w:hideMark/>
          </w:tcPr>
          <w:p w14:paraId="27037213"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Fakülte /YO ise Fakülte /</w:t>
            </w:r>
            <w:proofErr w:type="spellStart"/>
            <w:r w:rsidRPr="00023F9C">
              <w:rPr>
                <w:rFonts w:ascii="Times New Roman" w:eastAsia="Times New Roman" w:hAnsi="Times New Roman" w:cs="Times New Roman"/>
                <w:color w:val="000000"/>
                <w:lang w:eastAsia="tr-TR"/>
              </w:rPr>
              <w:t>YO'da</w:t>
            </w:r>
            <w:proofErr w:type="spellEnd"/>
            <w:r w:rsidRPr="00023F9C">
              <w:rPr>
                <w:rFonts w:ascii="Times New Roman" w:eastAsia="Times New Roman" w:hAnsi="Times New Roman" w:cs="Times New Roman"/>
                <w:color w:val="000000"/>
                <w:lang w:eastAsia="tr-TR"/>
              </w:rPr>
              <w:t xml:space="preserve"> açılması planlanan bölüm</w:t>
            </w:r>
            <w:r>
              <w:rPr>
                <w:rFonts w:ascii="Times New Roman" w:eastAsia="Times New Roman" w:hAnsi="Times New Roman" w:cs="Times New Roman"/>
                <w:color w:val="000000"/>
                <w:lang w:eastAsia="tr-TR"/>
              </w:rPr>
              <w:t xml:space="preserve"> adları</w:t>
            </w:r>
            <w:r w:rsidRPr="00023F9C">
              <w:rPr>
                <w:rFonts w:ascii="Times New Roman" w:eastAsia="Times New Roman" w:hAnsi="Times New Roman" w:cs="Times New Roman"/>
                <w:color w:val="000000"/>
                <w:lang w:eastAsia="tr-TR"/>
              </w:rPr>
              <w:t xml:space="preserve">, MYO ise </w:t>
            </w:r>
            <w:proofErr w:type="spellStart"/>
            <w:r w:rsidRPr="00023F9C">
              <w:rPr>
                <w:rFonts w:ascii="Times New Roman" w:eastAsia="Times New Roman" w:hAnsi="Times New Roman" w:cs="Times New Roman"/>
                <w:color w:val="000000"/>
                <w:lang w:eastAsia="tr-TR"/>
              </w:rPr>
              <w:t>MYO'da</w:t>
            </w:r>
            <w:proofErr w:type="spellEnd"/>
            <w:r w:rsidRPr="00023F9C">
              <w:rPr>
                <w:rFonts w:ascii="Times New Roman" w:eastAsia="Times New Roman" w:hAnsi="Times New Roman" w:cs="Times New Roman"/>
                <w:color w:val="000000"/>
                <w:lang w:eastAsia="tr-TR"/>
              </w:rPr>
              <w:t xml:space="preserve"> açılması planlanan program adları girilecektir.</w:t>
            </w:r>
          </w:p>
        </w:tc>
        <w:tc>
          <w:tcPr>
            <w:tcW w:w="899" w:type="pct"/>
          </w:tcPr>
          <w:p w14:paraId="4A3C1074" w14:textId="14B81600"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1005BD25"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02E58DFD"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Açılacak birim </w:t>
            </w:r>
            <w:r>
              <w:rPr>
                <w:rFonts w:ascii="Times New Roman" w:eastAsia="Times New Roman" w:hAnsi="Times New Roman" w:cs="Times New Roman"/>
                <w:color w:val="000000"/>
                <w:lang w:eastAsia="tr-TR"/>
              </w:rPr>
              <w:t>F</w:t>
            </w:r>
            <w:r w:rsidRPr="00023F9C">
              <w:rPr>
                <w:rFonts w:ascii="Times New Roman" w:eastAsia="Times New Roman" w:hAnsi="Times New Roman" w:cs="Times New Roman"/>
                <w:color w:val="000000"/>
                <w:lang w:eastAsia="tr-TR"/>
              </w:rPr>
              <w:t>akülte/YO/MYO ise alınması düşünülen öğretim elemanı sayısı</w:t>
            </w:r>
          </w:p>
        </w:tc>
        <w:tc>
          <w:tcPr>
            <w:tcW w:w="2697" w:type="pct"/>
            <w:hideMark/>
          </w:tcPr>
          <w:p w14:paraId="3B84DA22"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Fakülte/YO/MYO ise alınması düşünülen öğretim elemanı sayısı girilecektir.</w:t>
            </w:r>
          </w:p>
        </w:tc>
        <w:tc>
          <w:tcPr>
            <w:tcW w:w="899" w:type="pct"/>
          </w:tcPr>
          <w:p w14:paraId="72B11F2C" w14:textId="680427C4"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32F3D666" w14:textId="77777777" w:rsidTr="002751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04" w:type="pct"/>
            <w:hideMark/>
          </w:tcPr>
          <w:p w14:paraId="4735E61E"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açma ek yatırım gerektiriyor ise ek yatırım maliyeti ve nereden karşılanacağı</w:t>
            </w:r>
          </w:p>
        </w:tc>
        <w:tc>
          <w:tcPr>
            <w:tcW w:w="2697" w:type="pct"/>
            <w:hideMark/>
          </w:tcPr>
          <w:p w14:paraId="79C9F725"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açma ek yatırım gerektirmiyorsa ‘0’ girilecek. Ek yatırım gerekiyorsa birimin sürdürülebilirliğini sağlayacak kaynağın genel bütçeden mi, özel bütçeden mi karşılanacağı açıklanmalıdır. (Uluslararası ve ulusal düzeyde destek fonları, AB projeleri, döner sermayeler, bağışlar vb</w:t>
            </w:r>
            <w:r>
              <w:rPr>
                <w:rFonts w:ascii="Times New Roman" w:eastAsia="Times New Roman" w:hAnsi="Times New Roman" w:cs="Times New Roman"/>
                <w:color w:val="000000"/>
                <w:lang w:eastAsia="tr-TR"/>
              </w:rPr>
              <w:t>.</w:t>
            </w:r>
            <w:r w:rsidRPr="00023F9C">
              <w:rPr>
                <w:rFonts w:ascii="Times New Roman" w:eastAsia="Times New Roman" w:hAnsi="Times New Roman" w:cs="Times New Roman"/>
                <w:color w:val="000000"/>
                <w:lang w:eastAsia="tr-TR"/>
              </w:rPr>
              <w:t>)</w:t>
            </w:r>
          </w:p>
        </w:tc>
        <w:tc>
          <w:tcPr>
            <w:tcW w:w="899" w:type="pct"/>
          </w:tcPr>
          <w:p w14:paraId="541B3602" w14:textId="168C21C5"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699659E5"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4F74E191"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bölüm/program ise öğrenci alacağı yıl</w:t>
            </w:r>
          </w:p>
        </w:tc>
        <w:tc>
          <w:tcPr>
            <w:tcW w:w="2697" w:type="pct"/>
            <w:hideMark/>
          </w:tcPr>
          <w:p w14:paraId="51FE61B3"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bölüm/program ise öğrenci alacağı yıl girilmelidir.</w:t>
            </w:r>
          </w:p>
        </w:tc>
        <w:tc>
          <w:tcPr>
            <w:tcW w:w="899" w:type="pct"/>
          </w:tcPr>
          <w:p w14:paraId="26F6EAB1" w14:textId="064C6085"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32FA5F80"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hideMark/>
          </w:tcPr>
          <w:p w14:paraId="48039EFA"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bölüm/program 2023 yılında öğrenci alacak ise talep edilen kontenjan</w:t>
            </w:r>
          </w:p>
        </w:tc>
        <w:tc>
          <w:tcPr>
            <w:tcW w:w="2697" w:type="pct"/>
            <w:hideMark/>
          </w:tcPr>
          <w:p w14:paraId="4DF6AF2A"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Açılacak birim bölüm/program 2023 yılında öğrenci alacak ise talep edilen kontenjan girilmelidir. </w:t>
            </w:r>
          </w:p>
        </w:tc>
        <w:tc>
          <w:tcPr>
            <w:tcW w:w="899" w:type="pct"/>
          </w:tcPr>
          <w:p w14:paraId="0BAAD001" w14:textId="51BEE8AD"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bl>
    <w:p w14:paraId="4A2E80A0" w14:textId="77777777" w:rsidR="00E95DBE" w:rsidRDefault="00E95DBE" w:rsidP="00E95DBE">
      <w:pPr>
        <w:jc w:val="both"/>
        <w:rPr>
          <w:rFonts w:ascii="Times New Roman" w:hAnsi="Times New Roman" w:cs="Times New Roman"/>
          <w:b/>
          <w:sz w:val="24"/>
          <w:szCs w:val="24"/>
        </w:rPr>
      </w:pPr>
    </w:p>
    <w:p w14:paraId="00D308D2" w14:textId="77777777" w:rsidR="00E95DBE" w:rsidRDefault="00E95DBE" w:rsidP="00E95DBE">
      <w:pPr>
        <w:jc w:val="both"/>
        <w:rPr>
          <w:rFonts w:ascii="Times New Roman" w:hAnsi="Times New Roman" w:cs="Times New Roman"/>
          <w:b/>
          <w:sz w:val="24"/>
          <w:szCs w:val="24"/>
        </w:rPr>
      </w:pPr>
      <w:r>
        <w:rPr>
          <w:rFonts w:ascii="Times New Roman" w:hAnsi="Times New Roman" w:cs="Times New Roman"/>
          <w:b/>
          <w:sz w:val="24"/>
          <w:szCs w:val="24"/>
        </w:rPr>
        <w:lastRenderedPageBreak/>
        <w:t>3. İLK DEFA ÖĞRENCİ ALIMI</w:t>
      </w: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8116"/>
        <w:gridCol w:w="2231"/>
      </w:tblGrid>
      <w:tr w:rsidR="00E95DBE" w:rsidRPr="00023F9C" w14:paraId="3B816A6C" w14:textId="77777777" w:rsidTr="00275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B061F74" w14:textId="601E0F87" w:rsidR="00E95DBE" w:rsidRPr="00023F9C" w:rsidRDefault="002751A1"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VERİ GİRİLECEK ALANLAR</w:t>
            </w:r>
          </w:p>
        </w:tc>
        <w:tc>
          <w:tcPr>
            <w:tcW w:w="8116" w:type="dxa"/>
            <w:tcBorders>
              <w:top w:val="none" w:sz="0" w:space="0" w:color="auto"/>
              <w:left w:val="none" w:sz="0" w:space="0" w:color="auto"/>
              <w:bottom w:val="none" w:sz="0" w:space="0" w:color="auto"/>
              <w:right w:val="none" w:sz="0" w:space="0" w:color="auto"/>
            </w:tcBorders>
          </w:tcPr>
          <w:p w14:paraId="74F183B3" w14:textId="3BDA181D" w:rsidR="00E95DBE" w:rsidRPr="00023F9C"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AÇIKLAMA</w:t>
            </w:r>
          </w:p>
        </w:tc>
        <w:tc>
          <w:tcPr>
            <w:tcW w:w="2231" w:type="dxa"/>
            <w:tcBorders>
              <w:top w:val="none" w:sz="0" w:space="0" w:color="auto"/>
              <w:left w:val="none" w:sz="0" w:space="0" w:color="auto"/>
              <w:bottom w:val="none" w:sz="0" w:space="0" w:color="auto"/>
              <w:right w:val="none" w:sz="0" w:space="0" w:color="auto"/>
            </w:tcBorders>
          </w:tcPr>
          <w:p w14:paraId="7056582B" w14:textId="45B46490" w:rsidR="00E95DBE" w:rsidRPr="002751A1"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Times New Roman" w:eastAsia="Times New Roman" w:hAnsi="Times New Roman" w:cs="Times New Roman"/>
                <w:color w:val="000000" w:themeColor="text1"/>
                <w:lang w:eastAsia="tr-TR"/>
              </w:rPr>
              <w:t>GİRİŞ TÜRÜ</w:t>
            </w:r>
          </w:p>
        </w:tc>
      </w:tr>
      <w:tr w:rsidR="00E95DBE" w:rsidRPr="00023F9C" w14:paraId="6AC863DA"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EDC945D"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İlk defa öğrenci alma gerekçesi</w:t>
            </w:r>
          </w:p>
        </w:tc>
        <w:tc>
          <w:tcPr>
            <w:tcW w:w="8116" w:type="dxa"/>
            <w:hideMark/>
          </w:tcPr>
          <w:p w14:paraId="1F34998A"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İlk defa öğrenci alma gerekçesi yazılacaktır.</w:t>
            </w:r>
          </w:p>
        </w:tc>
        <w:tc>
          <w:tcPr>
            <w:tcW w:w="2231" w:type="dxa"/>
          </w:tcPr>
          <w:p w14:paraId="3FF31062" w14:textId="6139334A"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01D2521"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4ABA3C0"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(Profesör)</w:t>
            </w:r>
          </w:p>
        </w:tc>
        <w:tc>
          <w:tcPr>
            <w:tcW w:w="8116" w:type="dxa"/>
            <w:hideMark/>
          </w:tcPr>
          <w:p w14:paraId="67B5B279"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2231" w:type="dxa"/>
          </w:tcPr>
          <w:p w14:paraId="408CAEDD" w14:textId="652520C6"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7ADDB652"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92662D1"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(Doçent)</w:t>
            </w:r>
          </w:p>
        </w:tc>
        <w:tc>
          <w:tcPr>
            <w:tcW w:w="8116" w:type="dxa"/>
            <w:hideMark/>
          </w:tcPr>
          <w:p w14:paraId="40A9C145"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2231" w:type="dxa"/>
          </w:tcPr>
          <w:p w14:paraId="4B6849A2" w14:textId="00149AB8"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030D8F1F"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6A86C44"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(Doktor Öğretim Üyesi)</w:t>
            </w:r>
          </w:p>
        </w:tc>
        <w:tc>
          <w:tcPr>
            <w:tcW w:w="8116" w:type="dxa"/>
            <w:hideMark/>
          </w:tcPr>
          <w:p w14:paraId="264E2593"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2231" w:type="dxa"/>
          </w:tcPr>
          <w:p w14:paraId="1F044D13" w14:textId="200027D3"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64C81027"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A385B19"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(Araştırma Görevlisi)</w:t>
            </w:r>
          </w:p>
        </w:tc>
        <w:tc>
          <w:tcPr>
            <w:tcW w:w="8116" w:type="dxa"/>
            <w:hideMark/>
          </w:tcPr>
          <w:p w14:paraId="1F0BA8D3"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2231" w:type="dxa"/>
          </w:tcPr>
          <w:p w14:paraId="1D586FDC" w14:textId="6823BFE9"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119D6C6D"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A20A213"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(Öğretim Görevlisi) (</w:t>
            </w:r>
            <w:r>
              <w:rPr>
                <w:rFonts w:ascii="Times New Roman" w:eastAsia="Times New Roman" w:hAnsi="Times New Roman" w:cs="Times New Roman"/>
                <w:color w:val="000000"/>
                <w:lang w:eastAsia="tr-TR"/>
              </w:rPr>
              <w:t>Ders verecek</w:t>
            </w:r>
            <w:r w:rsidRPr="00023F9C">
              <w:rPr>
                <w:rFonts w:ascii="Times New Roman" w:eastAsia="Times New Roman" w:hAnsi="Times New Roman" w:cs="Times New Roman"/>
                <w:color w:val="000000"/>
                <w:lang w:eastAsia="tr-TR"/>
              </w:rPr>
              <w:t>)</w:t>
            </w:r>
          </w:p>
        </w:tc>
        <w:tc>
          <w:tcPr>
            <w:tcW w:w="8116" w:type="dxa"/>
            <w:hideMark/>
          </w:tcPr>
          <w:p w14:paraId="00F6A10D"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2231" w:type="dxa"/>
          </w:tcPr>
          <w:p w14:paraId="108D23A7" w14:textId="405CDB67"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222F37D9"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F555DC3"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(Öğretim Görevlisi) (</w:t>
            </w:r>
            <w:r>
              <w:rPr>
                <w:rFonts w:ascii="Times New Roman" w:eastAsia="Times New Roman" w:hAnsi="Times New Roman" w:cs="Times New Roman"/>
                <w:color w:val="000000"/>
                <w:lang w:eastAsia="tr-TR"/>
              </w:rPr>
              <w:t>Uygulamalı birim</w:t>
            </w:r>
            <w:r w:rsidRPr="00023F9C">
              <w:rPr>
                <w:rFonts w:ascii="Times New Roman" w:eastAsia="Times New Roman" w:hAnsi="Times New Roman" w:cs="Times New Roman"/>
                <w:color w:val="000000"/>
                <w:lang w:eastAsia="tr-TR"/>
              </w:rPr>
              <w:t>)</w:t>
            </w:r>
          </w:p>
        </w:tc>
        <w:tc>
          <w:tcPr>
            <w:tcW w:w="8116" w:type="dxa"/>
            <w:hideMark/>
          </w:tcPr>
          <w:p w14:paraId="68FAE0F6"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c>
          <w:tcPr>
            <w:tcW w:w="2231" w:type="dxa"/>
          </w:tcPr>
          <w:p w14:paraId="7B951AB9" w14:textId="220C7630"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4C85F5F3"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87E576D"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İlk defa öğrenci alabilmek için gerekli olan asgari kadroyu karşılama şekli</w:t>
            </w:r>
          </w:p>
        </w:tc>
        <w:tc>
          <w:tcPr>
            <w:tcW w:w="8116" w:type="dxa"/>
            <w:tcBorders>
              <w:bottom w:val="single" w:sz="4" w:space="0" w:color="auto"/>
            </w:tcBorders>
            <w:hideMark/>
          </w:tcPr>
          <w:p w14:paraId="71ECB109"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Asgari kadronun mevcut öğretim elemanları arasından mı veya açıktan atama yoluyla mı karşılanacağı belirtilmelidir.</w:t>
            </w:r>
          </w:p>
        </w:tc>
        <w:tc>
          <w:tcPr>
            <w:tcW w:w="2231" w:type="dxa"/>
          </w:tcPr>
          <w:p w14:paraId="20508834" w14:textId="5E9B5781"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26C43031" w14:textId="77777777" w:rsidTr="002751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hideMark/>
          </w:tcPr>
          <w:p w14:paraId="4A395AEC"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Staj / işletmede beceri eğitimi yapılabilecek işletme sayısı</w:t>
            </w:r>
          </w:p>
        </w:tc>
        <w:tc>
          <w:tcPr>
            <w:tcW w:w="8116" w:type="dxa"/>
            <w:hideMark/>
          </w:tcPr>
          <w:p w14:paraId="1561DBF0"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İlde bulunan</w:t>
            </w:r>
            <w:r>
              <w:rPr>
                <w:rFonts w:ascii="Times New Roman" w:eastAsia="Times New Roman" w:hAnsi="Times New Roman" w:cs="Times New Roman"/>
                <w:color w:val="000000"/>
                <w:lang w:eastAsia="tr-TR"/>
              </w:rPr>
              <w:t>;</w:t>
            </w:r>
            <w:r w:rsidRPr="00023F9C">
              <w:rPr>
                <w:rFonts w:ascii="Times New Roman" w:eastAsia="Times New Roman" w:hAnsi="Times New Roman" w:cs="Times New Roman"/>
                <w:color w:val="000000"/>
                <w:lang w:eastAsia="tr-TR"/>
              </w:rPr>
              <w:t xml:space="preserve"> a) Mikro işletme: 10 kişiden az yıllık çalışan istihdam eden b) Küçük işletme: 50 kişiden az yıllık çalışan istihdam eden c) Orta büyüklükteki işletme: 250 kişiden az yıllık çalışan istihdam eden d) Büyük işletme: 250 ve üzeri yıllık çalışan istihdam eden sayıları yazılacaktır.</w:t>
            </w:r>
          </w:p>
        </w:tc>
        <w:tc>
          <w:tcPr>
            <w:tcW w:w="2231" w:type="dxa"/>
          </w:tcPr>
          <w:p w14:paraId="663F559C" w14:textId="20D86249"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4CC8AB7D" w14:textId="77777777" w:rsidTr="002751A1">
        <w:trPr>
          <w:trHeight w:val="900"/>
        </w:trPr>
        <w:tc>
          <w:tcPr>
            <w:cnfStyle w:val="001000000000" w:firstRow="0" w:lastRow="0" w:firstColumn="1" w:lastColumn="0" w:oddVBand="0" w:evenVBand="0" w:oddHBand="0" w:evenHBand="0" w:firstRowFirstColumn="0" w:firstRowLastColumn="0" w:lastRowFirstColumn="0" w:lastRowLastColumn="0"/>
            <w:tcW w:w="0" w:type="auto"/>
            <w:hideMark/>
          </w:tcPr>
          <w:p w14:paraId="4F799E91"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İlk defa öğrenci alımı ek yatırım gerektiriyor ise ek yatırım maliyeti ve nereden karşılanacağı</w:t>
            </w:r>
          </w:p>
        </w:tc>
        <w:tc>
          <w:tcPr>
            <w:tcW w:w="8116" w:type="dxa"/>
            <w:hideMark/>
          </w:tcPr>
          <w:p w14:paraId="07C5078E"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İlk defa öğrenci alan bölüm/programın ek yatırım gerektirmiyorsa ‘0’ girilecek. Ek yatırım gerekiyorsa İlk defa öğrenci alan bölüm/programın sürdürülebilirliğini sağlayacak kaynağın genel bütçeden mi, özel bütçeden mi karşılanacağı açıklanmalıdır. (Uluslararası ve ulusal düzeyde destek fonları, AB projeleri, döner sermayeler, bağışlar vb</w:t>
            </w:r>
            <w:r>
              <w:rPr>
                <w:rFonts w:ascii="Times New Roman" w:eastAsia="Times New Roman" w:hAnsi="Times New Roman" w:cs="Times New Roman"/>
                <w:color w:val="000000"/>
                <w:lang w:eastAsia="tr-TR"/>
              </w:rPr>
              <w:t>.</w:t>
            </w:r>
            <w:r w:rsidRPr="00023F9C">
              <w:rPr>
                <w:rFonts w:ascii="Times New Roman" w:eastAsia="Times New Roman" w:hAnsi="Times New Roman" w:cs="Times New Roman"/>
                <w:color w:val="000000"/>
                <w:lang w:eastAsia="tr-TR"/>
              </w:rPr>
              <w:t>)</w:t>
            </w:r>
          </w:p>
        </w:tc>
        <w:tc>
          <w:tcPr>
            <w:tcW w:w="2231" w:type="dxa"/>
          </w:tcPr>
          <w:p w14:paraId="2CBF9520" w14:textId="530F6586"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bl>
    <w:p w14:paraId="4967C376" w14:textId="77777777" w:rsidR="00E95DBE" w:rsidRDefault="00E95DBE" w:rsidP="00E95DBE">
      <w:pPr>
        <w:jc w:val="both"/>
        <w:rPr>
          <w:rFonts w:ascii="Times New Roman" w:hAnsi="Times New Roman" w:cs="Times New Roman"/>
          <w:b/>
          <w:sz w:val="24"/>
          <w:szCs w:val="24"/>
        </w:rPr>
      </w:pPr>
    </w:p>
    <w:p w14:paraId="78495A02" w14:textId="77777777" w:rsidR="00E95DBE" w:rsidRDefault="00E95DBE" w:rsidP="00E95DBE">
      <w:pPr>
        <w:jc w:val="both"/>
        <w:rPr>
          <w:rFonts w:ascii="Times New Roman" w:hAnsi="Times New Roman" w:cs="Times New Roman"/>
          <w:b/>
          <w:sz w:val="24"/>
          <w:szCs w:val="24"/>
        </w:rPr>
      </w:pPr>
    </w:p>
    <w:p w14:paraId="310EFEDB" w14:textId="77777777" w:rsidR="00E95DBE" w:rsidRDefault="00E95DBE" w:rsidP="00E95DBE">
      <w:pPr>
        <w:rPr>
          <w:rFonts w:ascii="Times New Roman" w:hAnsi="Times New Roman" w:cs="Times New Roman"/>
          <w:b/>
          <w:sz w:val="24"/>
          <w:szCs w:val="24"/>
        </w:rPr>
      </w:pPr>
    </w:p>
    <w:p w14:paraId="2753E26A" w14:textId="77777777" w:rsidR="00E95DBE" w:rsidRDefault="00E95DBE" w:rsidP="00E95DBE">
      <w:pPr>
        <w:jc w:val="both"/>
        <w:rPr>
          <w:rFonts w:ascii="Times New Roman" w:hAnsi="Times New Roman" w:cs="Times New Roman"/>
          <w:b/>
          <w:sz w:val="24"/>
          <w:szCs w:val="24"/>
        </w:rPr>
      </w:pPr>
      <w:r>
        <w:rPr>
          <w:rFonts w:ascii="Times New Roman" w:hAnsi="Times New Roman" w:cs="Times New Roman"/>
          <w:b/>
          <w:sz w:val="24"/>
          <w:szCs w:val="24"/>
        </w:rPr>
        <w:t>4. BİRİM KAPATMA</w:t>
      </w:r>
    </w:p>
    <w:tbl>
      <w:tblPr>
        <w:tblStyle w:val="KlavuzuTablo4-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9042"/>
        <w:gridCol w:w="2453"/>
      </w:tblGrid>
      <w:tr w:rsidR="00E95DBE" w:rsidRPr="00023F9C" w14:paraId="44142B2C" w14:textId="77777777" w:rsidTr="00275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tcBorders>
              <w:top w:val="none" w:sz="0" w:space="0" w:color="auto"/>
              <w:left w:val="none" w:sz="0" w:space="0" w:color="auto"/>
              <w:bottom w:val="none" w:sz="0" w:space="0" w:color="auto"/>
              <w:right w:val="none" w:sz="0" w:space="0" w:color="auto"/>
            </w:tcBorders>
          </w:tcPr>
          <w:p w14:paraId="5821C197" w14:textId="229A21E3" w:rsidR="00E95DBE" w:rsidRPr="00023F9C" w:rsidRDefault="002751A1"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VERİ GİRİLECEK ALANLAR</w:t>
            </w:r>
          </w:p>
        </w:tc>
        <w:tc>
          <w:tcPr>
            <w:tcW w:w="2938" w:type="pct"/>
            <w:tcBorders>
              <w:top w:val="none" w:sz="0" w:space="0" w:color="auto"/>
              <w:left w:val="none" w:sz="0" w:space="0" w:color="auto"/>
              <w:bottom w:val="none" w:sz="0" w:space="0" w:color="auto"/>
              <w:right w:val="none" w:sz="0" w:space="0" w:color="auto"/>
            </w:tcBorders>
          </w:tcPr>
          <w:p w14:paraId="220CA9D4" w14:textId="002442AC" w:rsidR="00E95DBE" w:rsidRPr="00023F9C"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AÇIKLAMA</w:t>
            </w:r>
          </w:p>
        </w:tc>
        <w:tc>
          <w:tcPr>
            <w:tcW w:w="797" w:type="pct"/>
            <w:tcBorders>
              <w:top w:val="none" w:sz="0" w:space="0" w:color="auto"/>
              <w:left w:val="none" w:sz="0" w:space="0" w:color="auto"/>
              <w:bottom w:val="none" w:sz="0" w:space="0" w:color="auto"/>
              <w:right w:val="none" w:sz="0" w:space="0" w:color="auto"/>
            </w:tcBorders>
          </w:tcPr>
          <w:p w14:paraId="5ADBFA0A" w14:textId="03A5734E" w:rsidR="00E95DBE" w:rsidRPr="002751A1"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GİRİŞ</w:t>
            </w:r>
            <w:r w:rsidRPr="002751A1">
              <w:rPr>
                <w:rFonts w:ascii="Times New Roman" w:eastAsia="Times New Roman" w:hAnsi="Times New Roman" w:cs="Times New Roman"/>
                <w:color w:val="000000" w:themeColor="text1"/>
                <w:lang w:eastAsia="tr-TR"/>
              </w:rPr>
              <w:t xml:space="preserve"> TÜRÜ</w:t>
            </w:r>
          </w:p>
        </w:tc>
      </w:tr>
      <w:tr w:rsidR="00E95DBE" w:rsidRPr="00023F9C" w14:paraId="3B661E02"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54C91325"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İşlem gerekçesi</w:t>
            </w:r>
          </w:p>
        </w:tc>
        <w:tc>
          <w:tcPr>
            <w:tcW w:w="2938" w:type="pct"/>
            <w:hideMark/>
          </w:tcPr>
          <w:p w14:paraId="40F05C51"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İşlem gerekçesi yazılacaktır.</w:t>
            </w:r>
          </w:p>
        </w:tc>
        <w:tc>
          <w:tcPr>
            <w:tcW w:w="797" w:type="pct"/>
          </w:tcPr>
          <w:p w14:paraId="60125C27" w14:textId="77777777" w:rsidR="00E95DBE" w:rsidRPr="002751A1"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p>
        </w:tc>
      </w:tr>
      <w:tr w:rsidR="00E95DBE" w:rsidRPr="00023F9C" w14:paraId="26059C55"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579A0466"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Mevcut öğrencilerin durumu</w:t>
            </w:r>
          </w:p>
        </w:tc>
        <w:tc>
          <w:tcPr>
            <w:tcW w:w="2938" w:type="pct"/>
            <w:hideMark/>
          </w:tcPr>
          <w:p w14:paraId="4AA79672"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Mevcut öğrencilerin durumu (mevcut öğrenci statülerinin ne olacağına ilişkin planlama) yazılacaktır.</w:t>
            </w:r>
          </w:p>
        </w:tc>
        <w:tc>
          <w:tcPr>
            <w:tcW w:w="797" w:type="pct"/>
          </w:tcPr>
          <w:p w14:paraId="1A4361A4" w14:textId="248871DD"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r w:rsidR="00E95DBE" w:rsidRPr="00023F9C" w14:paraId="1F4753AF"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404B34DB"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Mevcut öğretim elemanlarının durumu</w:t>
            </w:r>
          </w:p>
        </w:tc>
        <w:tc>
          <w:tcPr>
            <w:tcW w:w="2938" w:type="pct"/>
            <w:hideMark/>
          </w:tcPr>
          <w:p w14:paraId="20379671"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Mevcut öğretim elemanlarının durumu (mevcut kadronun nasıl değerlendirileceğine ilişkin planlama) yazılacaktır.</w:t>
            </w:r>
          </w:p>
        </w:tc>
        <w:tc>
          <w:tcPr>
            <w:tcW w:w="797" w:type="pct"/>
          </w:tcPr>
          <w:p w14:paraId="0F934193" w14:textId="04D808AF"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ascii="Calibri" w:hAnsi="Calibri" w:cs="Calibri"/>
                <w:color w:val="000000" w:themeColor="text1"/>
              </w:rPr>
              <w:t>Tüm Üniversiteler</w:t>
            </w:r>
          </w:p>
        </w:tc>
      </w:tr>
    </w:tbl>
    <w:p w14:paraId="3C80E99F" w14:textId="77777777" w:rsidR="00E95DBE" w:rsidRDefault="00E95DBE" w:rsidP="00E95DBE">
      <w:pPr>
        <w:jc w:val="both"/>
        <w:rPr>
          <w:rFonts w:ascii="Times New Roman" w:hAnsi="Times New Roman" w:cs="Times New Roman"/>
          <w:b/>
          <w:sz w:val="24"/>
          <w:szCs w:val="24"/>
        </w:rPr>
      </w:pPr>
      <w:r>
        <w:rPr>
          <w:rFonts w:ascii="Times New Roman" w:hAnsi="Times New Roman" w:cs="Times New Roman"/>
          <w:b/>
          <w:sz w:val="24"/>
          <w:szCs w:val="24"/>
        </w:rPr>
        <w:lastRenderedPageBreak/>
        <w:t>5. KADRO İŞLEMLERİ</w:t>
      </w:r>
    </w:p>
    <w:tbl>
      <w:tblPr>
        <w:tblStyle w:val="KlavuzuTablo4-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8728"/>
        <w:gridCol w:w="2767"/>
      </w:tblGrid>
      <w:tr w:rsidR="00E95DBE" w:rsidRPr="00023F9C" w14:paraId="4A654290" w14:textId="77777777" w:rsidTr="002751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tcBorders>
              <w:top w:val="none" w:sz="0" w:space="0" w:color="auto"/>
              <w:left w:val="none" w:sz="0" w:space="0" w:color="auto"/>
              <w:bottom w:val="none" w:sz="0" w:space="0" w:color="auto"/>
              <w:right w:val="none" w:sz="0" w:space="0" w:color="auto"/>
            </w:tcBorders>
          </w:tcPr>
          <w:p w14:paraId="388F4484" w14:textId="50BB768E" w:rsidR="00E95DBE" w:rsidRPr="00023F9C" w:rsidRDefault="002751A1"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VERİ GİRİLECEK ALANLAR</w:t>
            </w:r>
          </w:p>
        </w:tc>
        <w:tc>
          <w:tcPr>
            <w:tcW w:w="2836" w:type="pct"/>
            <w:tcBorders>
              <w:top w:val="none" w:sz="0" w:space="0" w:color="auto"/>
              <w:left w:val="none" w:sz="0" w:space="0" w:color="auto"/>
              <w:bottom w:val="none" w:sz="0" w:space="0" w:color="auto"/>
              <w:right w:val="none" w:sz="0" w:space="0" w:color="auto"/>
            </w:tcBorders>
          </w:tcPr>
          <w:p w14:paraId="6B4447EE" w14:textId="59E7D394" w:rsidR="00E95DBE" w:rsidRPr="00023F9C" w:rsidRDefault="002751A1"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AÇIKLAMA</w:t>
            </w:r>
          </w:p>
        </w:tc>
        <w:tc>
          <w:tcPr>
            <w:tcW w:w="899" w:type="pct"/>
            <w:tcBorders>
              <w:top w:val="none" w:sz="0" w:space="0" w:color="auto"/>
              <w:left w:val="none" w:sz="0" w:space="0" w:color="auto"/>
              <w:bottom w:val="none" w:sz="0" w:space="0" w:color="auto"/>
              <w:right w:val="none" w:sz="0" w:space="0" w:color="auto"/>
            </w:tcBorders>
          </w:tcPr>
          <w:p w14:paraId="35885658" w14:textId="1502A7A7" w:rsidR="00E95DBE" w:rsidRPr="002751A1" w:rsidRDefault="002751A1" w:rsidP="003442A3">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lang w:eastAsia="tr-TR"/>
              </w:rPr>
            </w:pPr>
            <w:r w:rsidRPr="002751A1">
              <w:rPr>
                <w:rFonts w:ascii="Times New Roman" w:eastAsia="Times New Roman" w:hAnsi="Times New Roman" w:cs="Times New Roman"/>
                <w:color w:val="000000" w:themeColor="text1"/>
                <w:lang w:eastAsia="tr-TR"/>
              </w:rPr>
              <w:t>GİRİŞ TÜRÜ</w:t>
            </w:r>
          </w:p>
        </w:tc>
      </w:tr>
      <w:tr w:rsidR="00E95DBE" w:rsidRPr="00023F9C" w14:paraId="164D5404"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29B76AED"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Kadro </w:t>
            </w:r>
            <w:r>
              <w:rPr>
                <w:rFonts w:ascii="Times New Roman" w:eastAsia="Times New Roman" w:hAnsi="Times New Roman" w:cs="Times New Roman"/>
                <w:color w:val="000000"/>
                <w:lang w:eastAsia="tr-TR"/>
              </w:rPr>
              <w:t>a</w:t>
            </w:r>
            <w:r w:rsidRPr="00023F9C">
              <w:rPr>
                <w:rFonts w:ascii="Times New Roman" w:eastAsia="Times New Roman" w:hAnsi="Times New Roman" w:cs="Times New Roman"/>
                <w:color w:val="000000"/>
                <w:lang w:eastAsia="tr-TR"/>
              </w:rPr>
              <w:t>ktarım talebi gerekçesi</w:t>
            </w:r>
          </w:p>
        </w:tc>
        <w:tc>
          <w:tcPr>
            <w:tcW w:w="2836" w:type="pct"/>
            <w:hideMark/>
          </w:tcPr>
          <w:p w14:paraId="7C8DCD0D"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Kadro aktarım talebi gerekçesi yazılacaktır.</w:t>
            </w:r>
          </w:p>
        </w:tc>
        <w:tc>
          <w:tcPr>
            <w:tcW w:w="899" w:type="pct"/>
          </w:tcPr>
          <w:p w14:paraId="67006C73" w14:textId="581D7ACE"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lang w:eastAsia="tr-TR"/>
              </w:rPr>
            </w:pPr>
            <w:r w:rsidRPr="002751A1">
              <w:rPr>
                <w:rFonts w:eastAsia="Times New Roman" w:cstheme="minorHAnsi"/>
                <w:color w:val="000000" w:themeColor="text1"/>
                <w:lang w:eastAsia="tr-TR"/>
              </w:rPr>
              <w:t>Devlet Üniversiteler</w:t>
            </w:r>
            <w:r w:rsidRPr="002751A1">
              <w:rPr>
                <w:rFonts w:eastAsia="Times New Roman" w:cstheme="minorHAnsi"/>
                <w:b/>
                <w:color w:val="000000" w:themeColor="text1"/>
                <w:lang w:eastAsia="tr-TR"/>
              </w:rPr>
              <w:t>i</w:t>
            </w:r>
          </w:p>
        </w:tc>
      </w:tr>
      <w:tr w:rsidR="00E95DBE" w:rsidRPr="00023F9C" w14:paraId="18256E80"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2F9CE7EF"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w:t>
            </w:r>
            <w:r w:rsidRPr="00023F9C">
              <w:rPr>
                <w:rFonts w:ascii="Times New Roman" w:eastAsia="Times New Roman" w:hAnsi="Times New Roman" w:cs="Times New Roman"/>
                <w:color w:val="000000"/>
                <w:lang w:eastAsia="tr-TR"/>
              </w:rPr>
              <w:t>adro (Profesör)</w:t>
            </w:r>
          </w:p>
        </w:tc>
        <w:tc>
          <w:tcPr>
            <w:tcW w:w="2836" w:type="pct"/>
            <w:hideMark/>
          </w:tcPr>
          <w:p w14:paraId="317A846E"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(Profesör) sayısı yazılacaktır.</w:t>
            </w:r>
          </w:p>
        </w:tc>
        <w:tc>
          <w:tcPr>
            <w:tcW w:w="899" w:type="pct"/>
          </w:tcPr>
          <w:p w14:paraId="44374A2D" w14:textId="71022FD5"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eastAsia="Times New Roman" w:cstheme="minorHAnsi"/>
                <w:color w:val="000000" w:themeColor="text1"/>
                <w:lang w:eastAsia="tr-TR"/>
              </w:rPr>
              <w:t>Devlet Üniversiteleri</w:t>
            </w:r>
          </w:p>
        </w:tc>
      </w:tr>
      <w:tr w:rsidR="00E95DBE" w:rsidRPr="00023F9C" w14:paraId="3F160231"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6F0CE948"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(Doçent)</w:t>
            </w:r>
          </w:p>
        </w:tc>
        <w:tc>
          <w:tcPr>
            <w:tcW w:w="2836" w:type="pct"/>
            <w:hideMark/>
          </w:tcPr>
          <w:p w14:paraId="5D5E659E"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(Doçent) sayısı yazılacaktır.</w:t>
            </w:r>
          </w:p>
        </w:tc>
        <w:tc>
          <w:tcPr>
            <w:tcW w:w="899" w:type="pct"/>
          </w:tcPr>
          <w:p w14:paraId="096D3EFC" w14:textId="0E83E316"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eastAsia="Times New Roman" w:cstheme="minorHAnsi"/>
                <w:color w:val="000000" w:themeColor="text1"/>
                <w:lang w:eastAsia="tr-TR"/>
              </w:rPr>
              <w:t>Devlet Üniversiteleri</w:t>
            </w:r>
          </w:p>
        </w:tc>
      </w:tr>
      <w:tr w:rsidR="00E95DBE" w:rsidRPr="00023F9C" w14:paraId="772F570E"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4A5EF7EE"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(Doktor Öğretim Üyesi)</w:t>
            </w:r>
          </w:p>
        </w:tc>
        <w:tc>
          <w:tcPr>
            <w:tcW w:w="2836" w:type="pct"/>
            <w:hideMark/>
          </w:tcPr>
          <w:p w14:paraId="385A2F0B"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(Doktor Öğretim Üyesi) sayısı yazılacaktır.</w:t>
            </w:r>
          </w:p>
        </w:tc>
        <w:tc>
          <w:tcPr>
            <w:tcW w:w="899" w:type="pct"/>
          </w:tcPr>
          <w:p w14:paraId="76CB7AB5" w14:textId="7029340F"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eastAsia="Times New Roman" w:cstheme="minorHAnsi"/>
                <w:color w:val="000000" w:themeColor="text1"/>
                <w:lang w:eastAsia="tr-TR"/>
              </w:rPr>
              <w:t>Devlet Üniversiteleri</w:t>
            </w:r>
          </w:p>
        </w:tc>
      </w:tr>
      <w:tr w:rsidR="00E95DBE" w:rsidRPr="00023F9C" w14:paraId="58C52F02"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6E2BA41A"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(Araştırma Görevlisi)</w:t>
            </w:r>
          </w:p>
        </w:tc>
        <w:tc>
          <w:tcPr>
            <w:tcW w:w="2836" w:type="pct"/>
            <w:hideMark/>
          </w:tcPr>
          <w:p w14:paraId="1B436891"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(Araştırma Görevlisi) sayısı yazılacaktır.</w:t>
            </w:r>
          </w:p>
        </w:tc>
        <w:tc>
          <w:tcPr>
            <w:tcW w:w="899" w:type="pct"/>
          </w:tcPr>
          <w:p w14:paraId="040F448B" w14:textId="76BCBDF8"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eastAsia="Times New Roman" w:cstheme="minorHAnsi"/>
                <w:color w:val="000000" w:themeColor="text1"/>
                <w:lang w:eastAsia="tr-TR"/>
              </w:rPr>
              <w:t>Devlet Üniversiteleri</w:t>
            </w:r>
          </w:p>
        </w:tc>
      </w:tr>
      <w:tr w:rsidR="00E95DBE" w:rsidRPr="00023F9C" w14:paraId="4D69E925" w14:textId="77777777" w:rsidTr="002751A1">
        <w:trPr>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1FA94781"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(Öğretim Görevlisi) (Ders </w:t>
            </w:r>
            <w:r>
              <w:rPr>
                <w:rFonts w:ascii="Times New Roman" w:eastAsia="Times New Roman" w:hAnsi="Times New Roman" w:cs="Times New Roman"/>
                <w:color w:val="000000"/>
                <w:lang w:eastAsia="tr-TR"/>
              </w:rPr>
              <w:t>v</w:t>
            </w:r>
            <w:r w:rsidRPr="00023F9C">
              <w:rPr>
                <w:rFonts w:ascii="Times New Roman" w:eastAsia="Times New Roman" w:hAnsi="Times New Roman" w:cs="Times New Roman"/>
                <w:color w:val="000000"/>
                <w:lang w:eastAsia="tr-TR"/>
              </w:rPr>
              <w:t>erecek)</w:t>
            </w:r>
          </w:p>
        </w:tc>
        <w:tc>
          <w:tcPr>
            <w:tcW w:w="2836" w:type="pct"/>
            <w:hideMark/>
          </w:tcPr>
          <w:p w14:paraId="3C28E94B" w14:textId="77777777" w:rsidR="00E95DBE" w:rsidRPr="00023F9C" w:rsidRDefault="00E95DBE"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(Öğretim Görevlisi) (Ders </w:t>
            </w:r>
            <w:r>
              <w:rPr>
                <w:rFonts w:ascii="Times New Roman" w:eastAsia="Times New Roman" w:hAnsi="Times New Roman" w:cs="Times New Roman"/>
                <w:color w:val="000000"/>
                <w:lang w:eastAsia="tr-TR"/>
              </w:rPr>
              <w:t>v</w:t>
            </w:r>
            <w:r w:rsidRPr="00023F9C">
              <w:rPr>
                <w:rFonts w:ascii="Times New Roman" w:eastAsia="Times New Roman" w:hAnsi="Times New Roman" w:cs="Times New Roman"/>
                <w:color w:val="000000"/>
                <w:lang w:eastAsia="tr-TR"/>
              </w:rPr>
              <w:t>erecek) sayısı yazılacaktır.</w:t>
            </w:r>
          </w:p>
        </w:tc>
        <w:tc>
          <w:tcPr>
            <w:tcW w:w="899" w:type="pct"/>
          </w:tcPr>
          <w:p w14:paraId="088ABC63" w14:textId="0260E6B5" w:rsidR="00E95DBE" w:rsidRPr="002751A1" w:rsidRDefault="002751A1"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eastAsia="Times New Roman" w:cstheme="minorHAnsi"/>
                <w:color w:val="000000" w:themeColor="text1"/>
                <w:lang w:eastAsia="tr-TR"/>
              </w:rPr>
              <w:t>Devlet Üniversiteleri</w:t>
            </w:r>
          </w:p>
        </w:tc>
      </w:tr>
      <w:tr w:rsidR="00E95DBE" w:rsidRPr="00023F9C" w14:paraId="36794913" w14:textId="77777777" w:rsidTr="002751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5" w:type="pct"/>
            <w:hideMark/>
          </w:tcPr>
          <w:p w14:paraId="73221FB5" w14:textId="77777777" w:rsidR="00E95DBE" w:rsidRPr="00023F9C" w:rsidRDefault="00E95DBE"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(Öğretim Görevlisi) (</w:t>
            </w:r>
            <w:r>
              <w:rPr>
                <w:rFonts w:ascii="Times New Roman" w:eastAsia="Times New Roman" w:hAnsi="Times New Roman" w:cs="Times New Roman"/>
                <w:color w:val="000000"/>
                <w:lang w:eastAsia="tr-TR"/>
              </w:rPr>
              <w:t>Uygulamalı birim</w:t>
            </w:r>
            <w:r w:rsidRPr="00023F9C">
              <w:rPr>
                <w:rFonts w:ascii="Times New Roman" w:eastAsia="Times New Roman" w:hAnsi="Times New Roman" w:cs="Times New Roman"/>
                <w:color w:val="000000"/>
                <w:lang w:eastAsia="tr-TR"/>
              </w:rPr>
              <w:t>)</w:t>
            </w:r>
          </w:p>
        </w:tc>
        <w:tc>
          <w:tcPr>
            <w:tcW w:w="2836" w:type="pct"/>
            <w:hideMark/>
          </w:tcPr>
          <w:p w14:paraId="7F2758D6" w14:textId="77777777" w:rsidR="00E95DBE" w:rsidRPr="00023F9C" w:rsidRDefault="00E95DBE"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İhtiyaç duyulan </w:t>
            </w:r>
            <w:r>
              <w:rPr>
                <w:rFonts w:ascii="Times New Roman" w:eastAsia="Times New Roman" w:hAnsi="Times New Roman" w:cs="Times New Roman"/>
                <w:color w:val="000000"/>
                <w:lang w:eastAsia="tr-TR"/>
              </w:rPr>
              <w:t>kadro</w:t>
            </w:r>
            <w:r w:rsidRPr="00023F9C">
              <w:rPr>
                <w:rFonts w:ascii="Times New Roman" w:eastAsia="Times New Roman" w:hAnsi="Times New Roman" w:cs="Times New Roman"/>
                <w:color w:val="000000"/>
                <w:lang w:eastAsia="tr-TR"/>
              </w:rPr>
              <w:t xml:space="preserve"> (Öğretim Görevlisi) (</w:t>
            </w:r>
            <w:r>
              <w:rPr>
                <w:rFonts w:ascii="Times New Roman" w:eastAsia="Times New Roman" w:hAnsi="Times New Roman" w:cs="Times New Roman"/>
                <w:color w:val="000000"/>
                <w:lang w:eastAsia="tr-TR"/>
              </w:rPr>
              <w:t>Uygulamalı birim</w:t>
            </w:r>
            <w:r w:rsidRPr="00023F9C">
              <w:rPr>
                <w:rFonts w:ascii="Times New Roman" w:eastAsia="Times New Roman" w:hAnsi="Times New Roman" w:cs="Times New Roman"/>
                <w:color w:val="000000"/>
                <w:lang w:eastAsia="tr-TR"/>
              </w:rPr>
              <w:t>) sayısı yazılacaktır.</w:t>
            </w:r>
          </w:p>
        </w:tc>
        <w:tc>
          <w:tcPr>
            <w:tcW w:w="899" w:type="pct"/>
          </w:tcPr>
          <w:p w14:paraId="23881423" w14:textId="626615C1" w:rsidR="00E95DBE" w:rsidRPr="002751A1" w:rsidRDefault="002751A1"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tr-TR"/>
              </w:rPr>
            </w:pPr>
            <w:r w:rsidRPr="002751A1">
              <w:rPr>
                <w:rFonts w:eastAsia="Times New Roman" w:cstheme="minorHAnsi"/>
                <w:color w:val="000000" w:themeColor="text1"/>
                <w:lang w:eastAsia="tr-TR"/>
              </w:rPr>
              <w:t>Devlet Üniversiteleri</w:t>
            </w:r>
          </w:p>
        </w:tc>
      </w:tr>
      <w:bookmarkEnd w:id="3"/>
    </w:tbl>
    <w:p w14:paraId="42D22235" w14:textId="50ABA7B9" w:rsidR="00895723" w:rsidRPr="009962C9" w:rsidRDefault="00895723" w:rsidP="002751A1">
      <w:pPr>
        <w:rPr>
          <w:color w:val="000000" w:themeColor="text1"/>
        </w:rPr>
      </w:pPr>
    </w:p>
    <w:sectPr w:rsidR="00895723" w:rsidRPr="009962C9" w:rsidSect="002C79E7">
      <w:pgSz w:w="16838" w:h="11906" w:orient="landscape"/>
      <w:pgMar w:top="720" w:right="720" w:bottom="720" w:left="720" w:header="709" w:footer="86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4EEE" w14:textId="77777777" w:rsidR="00826AC9" w:rsidRDefault="00826AC9" w:rsidP="00A943A9">
      <w:pPr>
        <w:spacing w:after="0" w:line="240" w:lineRule="auto"/>
      </w:pPr>
      <w:r>
        <w:separator/>
      </w:r>
    </w:p>
  </w:endnote>
  <w:endnote w:type="continuationSeparator" w:id="0">
    <w:p w14:paraId="05624B44" w14:textId="77777777" w:rsidR="00826AC9" w:rsidRDefault="00826AC9" w:rsidP="00A9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E213" w14:textId="6676AF33" w:rsidR="0033641F" w:rsidRDefault="0033641F">
    <w:pPr>
      <w:pStyle w:val="AltBilgi"/>
      <w:jc w:val="right"/>
    </w:pPr>
  </w:p>
  <w:p w14:paraId="44AD26D3" w14:textId="6FAEB008" w:rsidR="0033641F" w:rsidRDefault="002C79E7" w:rsidP="00EB2EF4">
    <w:pPr>
      <w:pStyle w:val="AltBilgi"/>
      <w:jc w:val="righ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E2BA" w14:textId="20834ABC" w:rsidR="00BC59C8" w:rsidRDefault="00BC59C8" w:rsidP="00EB2EF4">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3A9C" w14:textId="77777777" w:rsidR="00826AC9" w:rsidRDefault="00826AC9" w:rsidP="00A943A9">
      <w:pPr>
        <w:spacing w:after="0" w:line="240" w:lineRule="auto"/>
      </w:pPr>
      <w:r>
        <w:separator/>
      </w:r>
    </w:p>
  </w:footnote>
  <w:footnote w:type="continuationSeparator" w:id="0">
    <w:p w14:paraId="7EE5DA91" w14:textId="77777777" w:rsidR="00826AC9" w:rsidRDefault="00826AC9" w:rsidP="00A94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AA71B0"/>
    <w:multiLevelType w:val="hybridMultilevel"/>
    <w:tmpl w:val="85EB8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1FCCA"/>
    <w:multiLevelType w:val="hybridMultilevel"/>
    <w:tmpl w:val="0669E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D99A41"/>
    <w:multiLevelType w:val="hybridMultilevel"/>
    <w:tmpl w:val="C7FE6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634C9"/>
    <w:multiLevelType w:val="hybridMultilevel"/>
    <w:tmpl w:val="B98A9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65534F"/>
    <w:multiLevelType w:val="hybridMultilevel"/>
    <w:tmpl w:val="78D28D6A"/>
    <w:lvl w:ilvl="0" w:tplc="B3B6ED46">
      <w:start w:val="1"/>
      <w:numFmt w:val="bullet"/>
      <w:lvlText w:val=""/>
      <w:lvlJc w:val="left"/>
      <w:pPr>
        <w:tabs>
          <w:tab w:val="num" w:pos="720"/>
        </w:tabs>
        <w:ind w:left="720" w:hanging="360"/>
      </w:pPr>
      <w:rPr>
        <w:rFonts w:ascii="Wingdings" w:hAnsi="Wingdings" w:hint="default"/>
      </w:rPr>
    </w:lvl>
    <w:lvl w:ilvl="1" w:tplc="41D26550" w:tentative="1">
      <w:start w:val="1"/>
      <w:numFmt w:val="bullet"/>
      <w:lvlText w:val=""/>
      <w:lvlJc w:val="left"/>
      <w:pPr>
        <w:tabs>
          <w:tab w:val="num" w:pos="1440"/>
        </w:tabs>
        <w:ind w:left="1440" w:hanging="360"/>
      </w:pPr>
      <w:rPr>
        <w:rFonts w:ascii="Wingdings" w:hAnsi="Wingdings" w:hint="default"/>
      </w:rPr>
    </w:lvl>
    <w:lvl w:ilvl="2" w:tplc="33B8740E" w:tentative="1">
      <w:start w:val="1"/>
      <w:numFmt w:val="bullet"/>
      <w:lvlText w:val=""/>
      <w:lvlJc w:val="left"/>
      <w:pPr>
        <w:tabs>
          <w:tab w:val="num" w:pos="2160"/>
        </w:tabs>
        <w:ind w:left="2160" w:hanging="360"/>
      </w:pPr>
      <w:rPr>
        <w:rFonts w:ascii="Wingdings" w:hAnsi="Wingdings" w:hint="default"/>
      </w:rPr>
    </w:lvl>
    <w:lvl w:ilvl="3" w:tplc="C8BC74E0" w:tentative="1">
      <w:start w:val="1"/>
      <w:numFmt w:val="bullet"/>
      <w:lvlText w:val=""/>
      <w:lvlJc w:val="left"/>
      <w:pPr>
        <w:tabs>
          <w:tab w:val="num" w:pos="2880"/>
        </w:tabs>
        <w:ind w:left="2880" w:hanging="360"/>
      </w:pPr>
      <w:rPr>
        <w:rFonts w:ascii="Wingdings" w:hAnsi="Wingdings" w:hint="default"/>
      </w:rPr>
    </w:lvl>
    <w:lvl w:ilvl="4" w:tplc="5A3E5B5A" w:tentative="1">
      <w:start w:val="1"/>
      <w:numFmt w:val="bullet"/>
      <w:lvlText w:val=""/>
      <w:lvlJc w:val="left"/>
      <w:pPr>
        <w:tabs>
          <w:tab w:val="num" w:pos="3600"/>
        </w:tabs>
        <w:ind w:left="3600" w:hanging="360"/>
      </w:pPr>
      <w:rPr>
        <w:rFonts w:ascii="Wingdings" w:hAnsi="Wingdings" w:hint="default"/>
      </w:rPr>
    </w:lvl>
    <w:lvl w:ilvl="5" w:tplc="1ACA26D0" w:tentative="1">
      <w:start w:val="1"/>
      <w:numFmt w:val="bullet"/>
      <w:lvlText w:val=""/>
      <w:lvlJc w:val="left"/>
      <w:pPr>
        <w:tabs>
          <w:tab w:val="num" w:pos="4320"/>
        </w:tabs>
        <w:ind w:left="4320" w:hanging="360"/>
      </w:pPr>
      <w:rPr>
        <w:rFonts w:ascii="Wingdings" w:hAnsi="Wingdings" w:hint="default"/>
      </w:rPr>
    </w:lvl>
    <w:lvl w:ilvl="6" w:tplc="739822C2" w:tentative="1">
      <w:start w:val="1"/>
      <w:numFmt w:val="bullet"/>
      <w:lvlText w:val=""/>
      <w:lvlJc w:val="left"/>
      <w:pPr>
        <w:tabs>
          <w:tab w:val="num" w:pos="5040"/>
        </w:tabs>
        <w:ind w:left="5040" w:hanging="360"/>
      </w:pPr>
      <w:rPr>
        <w:rFonts w:ascii="Wingdings" w:hAnsi="Wingdings" w:hint="default"/>
      </w:rPr>
    </w:lvl>
    <w:lvl w:ilvl="7" w:tplc="F5BE092A" w:tentative="1">
      <w:start w:val="1"/>
      <w:numFmt w:val="bullet"/>
      <w:lvlText w:val=""/>
      <w:lvlJc w:val="left"/>
      <w:pPr>
        <w:tabs>
          <w:tab w:val="num" w:pos="5760"/>
        </w:tabs>
        <w:ind w:left="5760" w:hanging="360"/>
      </w:pPr>
      <w:rPr>
        <w:rFonts w:ascii="Wingdings" w:hAnsi="Wingdings" w:hint="default"/>
      </w:rPr>
    </w:lvl>
    <w:lvl w:ilvl="8" w:tplc="DAAA2D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32B12"/>
    <w:multiLevelType w:val="hybridMultilevel"/>
    <w:tmpl w:val="087A9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A4DC3"/>
    <w:multiLevelType w:val="hybridMultilevel"/>
    <w:tmpl w:val="ED16E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2A1D86"/>
    <w:multiLevelType w:val="hybridMultilevel"/>
    <w:tmpl w:val="AE44FF90"/>
    <w:lvl w:ilvl="0" w:tplc="041F0001">
      <w:start w:val="1"/>
      <w:numFmt w:val="bullet"/>
      <w:lvlText w:val=""/>
      <w:lvlJc w:val="left"/>
      <w:pPr>
        <w:ind w:left="933" w:hanging="360"/>
      </w:pPr>
      <w:rPr>
        <w:rFonts w:ascii="Symbol" w:hAnsi="Symbol" w:hint="default"/>
      </w:rPr>
    </w:lvl>
    <w:lvl w:ilvl="1" w:tplc="041F0003" w:tentative="1">
      <w:start w:val="1"/>
      <w:numFmt w:val="bullet"/>
      <w:lvlText w:val="o"/>
      <w:lvlJc w:val="left"/>
      <w:pPr>
        <w:ind w:left="1653" w:hanging="360"/>
      </w:pPr>
      <w:rPr>
        <w:rFonts w:ascii="Courier New" w:hAnsi="Courier New" w:cs="Courier New" w:hint="default"/>
      </w:rPr>
    </w:lvl>
    <w:lvl w:ilvl="2" w:tplc="041F0005" w:tentative="1">
      <w:start w:val="1"/>
      <w:numFmt w:val="bullet"/>
      <w:lvlText w:val=""/>
      <w:lvlJc w:val="left"/>
      <w:pPr>
        <w:ind w:left="2373" w:hanging="360"/>
      </w:pPr>
      <w:rPr>
        <w:rFonts w:ascii="Wingdings" w:hAnsi="Wingdings" w:hint="default"/>
      </w:rPr>
    </w:lvl>
    <w:lvl w:ilvl="3" w:tplc="041F0001" w:tentative="1">
      <w:start w:val="1"/>
      <w:numFmt w:val="bullet"/>
      <w:lvlText w:val=""/>
      <w:lvlJc w:val="left"/>
      <w:pPr>
        <w:ind w:left="3093" w:hanging="360"/>
      </w:pPr>
      <w:rPr>
        <w:rFonts w:ascii="Symbol" w:hAnsi="Symbol" w:hint="default"/>
      </w:rPr>
    </w:lvl>
    <w:lvl w:ilvl="4" w:tplc="041F0003" w:tentative="1">
      <w:start w:val="1"/>
      <w:numFmt w:val="bullet"/>
      <w:lvlText w:val="o"/>
      <w:lvlJc w:val="left"/>
      <w:pPr>
        <w:ind w:left="3813" w:hanging="360"/>
      </w:pPr>
      <w:rPr>
        <w:rFonts w:ascii="Courier New" w:hAnsi="Courier New" w:cs="Courier New" w:hint="default"/>
      </w:rPr>
    </w:lvl>
    <w:lvl w:ilvl="5" w:tplc="041F0005" w:tentative="1">
      <w:start w:val="1"/>
      <w:numFmt w:val="bullet"/>
      <w:lvlText w:val=""/>
      <w:lvlJc w:val="left"/>
      <w:pPr>
        <w:ind w:left="4533" w:hanging="360"/>
      </w:pPr>
      <w:rPr>
        <w:rFonts w:ascii="Wingdings" w:hAnsi="Wingdings" w:hint="default"/>
      </w:rPr>
    </w:lvl>
    <w:lvl w:ilvl="6" w:tplc="041F0001" w:tentative="1">
      <w:start w:val="1"/>
      <w:numFmt w:val="bullet"/>
      <w:lvlText w:val=""/>
      <w:lvlJc w:val="left"/>
      <w:pPr>
        <w:ind w:left="5253" w:hanging="360"/>
      </w:pPr>
      <w:rPr>
        <w:rFonts w:ascii="Symbol" w:hAnsi="Symbol" w:hint="default"/>
      </w:rPr>
    </w:lvl>
    <w:lvl w:ilvl="7" w:tplc="041F0003" w:tentative="1">
      <w:start w:val="1"/>
      <w:numFmt w:val="bullet"/>
      <w:lvlText w:val="o"/>
      <w:lvlJc w:val="left"/>
      <w:pPr>
        <w:ind w:left="5973" w:hanging="360"/>
      </w:pPr>
      <w:rPr>
        <w:rFonts w:ascii="Courier New" w:hAnsi="Courier New" w:cs="Courier New" w:hint="default"/>
      </w:rPr>
    </w:lvl>
    <w:lvl w:ilvl="8" w:tplc="041F0005" w:tentative="1">
      <w:start w:val="1"/>
      <w:numFmt w:val="bullet"/>
      <w:lvlText w:val=""/>
      <w:lvlJc w:val="left"/>
      <w:pPr>
        <w:ind w:left="6693" w:hanging="360"/>
      </w:pPr>
      <w:rPr>
        <w:rFonts w:ascii="Wingdings" w:hAnsi="Wingdings" w:hint="default"/>
      </w:rPr>
    </w:lvl>
  </w:abstractNum>
  <w:abstractNum w:abstractNumId="8" w15:restartNumberingAfterBreak="0">
    <w:nsid w:val="1FB7FF42"/>
    <w:multiLevelType w:val="hybridMultilevel"/>
    <w:tmpl w:val="34F2E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0D7029"/>
    <w:multiLevelType w:val="hybridMultilevel"/>
    <w:tmpl w:val="F6CC765E"/>
    <w:lvl w:ilvl="0" w:tplc="5ED6D4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A4744F"/>
    <w:multiLevelType w:val="hybridMultilevel"/>
    <w:tmpl w:val="AB58E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8E1C7D"/>
    <w:multiLevelType w:val="hybridMultilevel"/>
    <w:tmpl w:val="C6FC39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73C9B"/>
    <w:multiLevelType w:val="hybridMultilevel"/>
    <w:tmpl w:val="CEBA6C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F36543"/>
    <w:multiLevelType w:val="hybridMultilevel"/>
    <w:tmpl w:val="215AE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5626FA"/>
    <w:multiLevelType w:val="hybridMultilevel"/>
    <w:tmpl w:val="D570BE86"/>
    <w:lvl w:ilvl="0" w:tplc="A5FE9952">
      <w:start w:val="1"/>
      <w:numFmt w:val="upperLetter"/>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DC643E"/>
    <w:multiLevelType w:val="hybridMultilevel"/>
    <w:tmpl w:val="0812D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934C03"/>
    <w:multiLevelType w:val="hybridMultilevel"/>
    <w:tmpl w:val="C1B6F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2F565F"/>
    <w:multiLevelType w:val="hybridMultilevel"/>
    <w:tmpl w:val="D2664E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25213B"/>
    <w:multiLevelType w:val="hybridMultilevel"/>
    <w:tmpl w:val="AF4EB126"/>
    <w:lvl w:ilvl="0" w:tplc="F4447DCE">
      <w:start w:val="2020"/>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6A348B"/>
    <w:multiLevelType w:val="hybridMultilevel"/>
    <w:tmpl w:val="A970DA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C33C9"/>
    <w:multiLevelType w:val="hybridMultilevel"/>
    <w:tmpl w:val="DE98E98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E2B30B"/>
    <w:multiLevelType w:val="hybridMultilevel"/>
    <w:tmpl w:val="6A76A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841573"/>
    <w:multiLevelType w:val="hybridMultilevel"/>
    <w:tmpl w:val="14EE60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E476BF5"/>
    <w:multiLevelType w:val="hybridMultilevel"/>
    <w:tmpl w:val="A932D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4"/>
  </w:num>
  <w:num w:numId="3">
    <w:abstractNumId w:val="6"/>
  </w:num>
  <w:num w:numId="4">
    <w:abstractNumId w:val="16"/>
  </w:num>
  <w:num w:numId="5">
    <w:abstractNumId w:val="9"/>
  </w:num>
  <w:num w:numId="6">
    <w:abstractNumId w:val="5"/>
  </w:num>
  <w:num w:numId="7">
    <w:abstractNumId w:val="20"/>
  </w:num>
  <w:num w:numId="8">
    <w:abstractNumId w:val="11"/>
  </w:num>
  <w:num w:numId="9">
    <w:abstractNumId w:val="22"/>
  </w:num>
  <w:num w:numId="10">
    <w:abstractNumId w:val="7"/>
  </w:num>
  <w:num w:numId="11">
    <w:abstractNumId w:val="13"/>
  </w:num>
  <w:num w:numId="12">
    <w:abstractNumId w:val="19"/>
  </w:num>
  <w:num w:numId="13">
    <w:abstractNumId w:val="10"/>
  </w:num>
  <w:num w:numId="14">
    <w:abstractNumId w:val="2"/>
  </w:num>
  <w:num w:numId="15">
    <w:abstractNumId w:val="18"/>
  </w:num>
  <w:num w:numId="16">
    <w:abstractNumId w:val="15"/>
  </w:num>
  <w:num w:numId="17">
    <w:abstractNumId w:val="1"/>
  </w:num>
  <w:num w:numId="18">
    <w:abstractNumId w:val="23"/>
  </w:num>
  <w:num w:numId="19">
    <w:abstractNumId w:val="21"/>
  </w:num>
  <w:num w:numId="20">
    <w:abstractNumId w:val="0"/>
  </w:num>
  <w:num w:numId="21">
    <w:abstractNumId w:val="8"/>
  </w:num>
  <w:num w:numId="22">
    <w:abstractNumId w:val="1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C2"/>
    <w:rsid w:val="00003AC1"/>
    <w:rsid w:val="0000485E"/>
    <w:rsid w:val="00007D6E"/>
    <w:rsid w:val="00007D90"/>
    <w:rsid w:val="00010BD5"/>
    <w:rsid w:val="00010E6A"/>
    <w:rsid w:val="00014E4F"/>
    <w:rsid w:val="00016ECA"/>
    <w:rsid w:val="000220B8"/>
    <w:rsid w:val="00023BAC"/>
    <w:rsid w:val="00023EE3"/>
    <w:rsid w:val="00023F4B"/>
    <w:rsid w:val="0003328E"/>
    <w:rsid w:val="00034ADB"/>
    <w:rsid w:val="00035471"/>
    <w:rsid w:val="00037683"/>
    <w:rsid w:val="00044371"/>
    <w:rsid w:val="00044795"/>
    <w:rsid w:val="00045200"/>
    <w:rsid w:val="00051197"/>
    <w:rsid w:val="0005482A"/>
    <w:rsid w:val="0006235E"/>
    <w:rsid w:val="00062CCD"/>
    <w:rsid w:val="00063F3C"/>
    <w:rsid w:val="00065504"/>
    <w:rsid w:val="0006597C"/>
    <w:rsid w:val="00074D43"/>
    <w:rsid w:val="00081D2F"/>
    <w:rsid w:val="00081E0A"/>
    <w:rsid w:val="00082FE2"/>
    <w:rsid w:val="000836A5"/>
    <w:rsid w:val="0008395E"/>
    <w:rsid w:val="000844F0"/>
    <w:rsid w:val="0008557B"/>
    <w:rsid w:val="00090E4E"/>
    <w:rsid w:val="00097889"/>
    <w:rsid w:val="000A06D1"/>
    <w:rsid w:val="000A26BE"/>
    <w:rsid w:val="000A4D6D"/>
    <w:rsid w:val="000A563B"/>
    <w:rsid w:val="000B04E0"/>
    <w:rsid w:val="000C2A77"/>
    <w:rsid w:val="000D38BF"/>
    <w:rsid w:val="000D5016"/>
    <w:rsid w:val="000D607D"/>
    <w:rsid w:val="000D725B"/>
    <w:rsid w:val="000E0966"/>
    <w:rsid w:val="000E0A3F"/>
    <w:rsid w:val="000E248A"/>
    <w:rsid w:val="000E5A47"/>
    <w:rsid w:val="000E66AC"/>
    <w:rsid w:val="000E6D04"/>
    <w:rsid w:val="000F5454"/>
    <w:rsid w:val="000F56C3"/>
    <w:rsid w:val="001005CB"/>
    <w:rsid w:val="00101608"/>
    <w:rsid w:val="00102E1D"/>
    <w:rsid w:val="001030C9"/>
    <w:rsid w:val="00105DB6"/>
    <w:rsid w:val="00110297"/>
    <w:rsid w:val="001123A4"/>
    <w:rsid w:val="001202B3"/>
    <w:rsid w:val="00121B1A"/>
    <w:rsid w:val="00122320"/>
    <w:rsid w:val="00123702"/>
    <w:rsid w:val="0012474A"/>
    <w:rsid w:val="001261D3"/>
    <w:rsid w:val="001271D0"/>
    <w:rsid w:val="001308CA"/>
    <w:rsid w:val="00131F2B"/>
    <w:rsid w:val="00131FD4"/>
    <w:rsid w:val="001341A2"/>
    <w:rsid w:val="00137214"/>
    <w:rsid w:val="001377E4"/>
    <w:rsid w:val="00141281"/>
    <w:rsid w:val="00151C40"/>
    <w:rsid w:val="00151EDA"/>
    <w:rsid w:val="001527D0"/>
    <w:rsid w:val="001537CE"/>
    <w:rsid w:val="0016609A"/>
    <w:rsid w:val="00166895"/>
    <w:rsid w:val="00171D32"/>
    <w:rsid w:val="00176C4C"/>
    <w:rsid w:val="0017703D"/>
    <w:rsid w:val="00184006"/>
    <w:rsid w:val="001854A1"/>
    <w:rsid w:val="001865EB"/>
    <w:rsid w:val="001900F4"/>
    <w:rsid w:val="00191D43"/>
    <w:rsid w:val="00192DBA"/>
    <w:rsid w:val="00192F30"/>
    <w:rsid w:val="0019355B"/>
    <w:rsid w:val="00193B85"/>
    <w:rsid w:val="001964DC"/>
    <w:rsid w:val="001A0262"/>
    <w:rsid w:val="001A029A"/>
    <w:rsid w:val="001A09EC"/>
    <w:rsid w:val="001A3438"/>
    <w:rsid w:val="001A3BA3"/>
    <w:rsid w:val="001A61DE"/>
    <w:rsid w:val="001B0DF8"/>
    <w:rsid w:val="001B3537"/>
    <w:rsid w:val="001B4146"/>
    <w:rsid w:val="001B4D12"/>
    <w:rsid w:val="001C0961"/>
    <w:rsid w:val="001C26E7"/>
    <w:rsid w:val="001C2756"/>
    <w:rsid w:val="001C2DDC"/>
    <w:rsid w:val="001C4551"/>
    <w:rsid w:val="001C52B0"/>
    <w:rsid w:val="001C76DF"/>
    <w:rsid w:val="001D30B8"/>
    <w:rsid w:val="001D48C2"/>
    <w:rsid w:val="001D5AFE"/>
    <w:rsid w:val="001E08AA"/>
    <w:rsid w:val="001E47B0"/>
    <w:rsid w:val="001E4EA6"/>
    <w:rsid w:val="001E4F81"/>
    <w:rsid w:val="001F3236"/>
    <w:rsid w:val="00200DE5"/>
    <w:rsid w:val="00203427"/>
    <w:rsid w:val="00204B27"/>
    <w:rsid w:val="00207D33"/>
    <w:rsid w:val="00210C79"/>
    <w:rsid w:val="00211168"/>
    <w:rsid w:val="002120BF"/>
    <w:rsid w:val="0021232E"/>
    <w:rsid w:val="00215A6C"/>
    <w:rsid w:val="0022058B"/>
    <w:rsid w:val="00222E97"/>
    <w:rsid w:val="00231DA2"/>
    <w:rsid w:val="0023365F"/>
    <w:rsid w:val="00241E48"/>
    <w:rsid w:val="00246817"/>
    <w:rsid w:val="0025039A"/>
    <w:rsid w:val="00252005"/>
    <w:rsid w:val="00255534"/>
    <w:rsid w:val="002557F8"/>
    <w:rsid w:val="00260A1B"/>
    <w:rsid w:val="00267714"/>
    <w:rsid w:val="00267D73"/>
    <w:rsid w:val="002716B5"/>
    <w:rsid w:val="00272040"/>
    <w:rsid w:val="00273F06"/>
    <w:rsid w:val="00274AE4"/>
    <w:rsid w:val="002751A1"/>
    <w:rsid w:val="002756C7"/>
    <w:rsid w:val="00275C3F"/>
    <w:rsid w:val="002779D4"/>
    <w:rsid w:val="002813B9"/>
    <w:rsid w:val="00281886"/>
    <w:rsid w:val="00281A4E"/>
    <w:rsid w:val="00281BBD"/>
    <w:rsid w:val="0028338C"/>
    <w:rsid w:val="00283544"/>
    <w:rsid w:val="00292249"/>
    <w:rsid w:val="002A4415"/>
    <w:rsid w:val="002A4437"/>
    <w:rsid w:val="002A5DED"/>
    <w:rsid w:val="002A6610"/>
    <w:rsid w:val="002A745D"/>
    <w:rsid w:val="002A7812"/>
    <w:rsid w:val="002B2FE2"/>
    <w:rsid w:val="002B3F7A"/>
    <w:rsid w:val="002B5564"/>
    <w:rsid w:val="002C076C"/>
    <w:rsid w:val="002C239C"/>
    <w:rsid w:val="002C625A"/>
    <w:rsid w:val="002C6884"/>
    <w:rsid w:val="002C6FCE"/>
    <w:rsid w:val="002C79E7"/>
    <w:rsid w:val="002D196F"/>
    <w:rsid w:val="002D322B"/>
    <w:rsid w:val="002E0BC3"/>
    <w:rsid w:val="002E45C2"/>
    <w:rsid w:val="002E48E0"/>
    <w:rsid w:val="002E4B1E"/>
    <w:rsid w:val="002F0852"/>
    <w:rsid w:val="002F1327"/>
    <w:rsid w:val="002F1B1D"/>
    <w:rsid w:val="002F3813"/>
    <w:rsid w:val="002F4230"/>
    <w:rsid w:val="002F48D9"/>
    <w:rsid w:val="00302140"/>
    <w:rsid w:val="003103A2"/>
    <w:rsid w:val="00313F77"/>
    <w:rsid w:val="00317C08"/>
    <w:rsid w:val="00317EB2"/>
    <w:rsid w:val="003257D7"/>
    <w:rsid w:val="0033087F"/>
    <w:rsid w:val="00330F63"/>
    <w:rsid w:val="00331A8D"/>
    <w:rsid w:val="00333BF3"/>
    <w:rsid w:val="003343CB"/>
    <w:rsid w:val="00335911"/>
    <w:rsid w:val="0033641F"/>
    <w:rsid w:val="00336C9B"/>
    <w:rsid w:val="0033775C"/>
    <w:rsid w:val="00345C69"/>
    <w:rsid w:val="003513F2"/>
    <w:rsid w:val="003522F2"/>
    <w:rsid w:val="00355A5A"/>
    <w:rsid w:val="00355E69"/>
    <w:rsid w:val="00355F18"/>
    <w:rsid w:val="003572BD"/>
    <w:rsid w:val="0035735C"/>
    <w:rsid w:val="00360797"/>
    <w:rsid w:val="00364978"/>
    <w:rsid w:val="0036530A"/>
    <w:rsid w:val="00366743"/>
    <w:rsid w:val="00366DFE"/>
    <w:rsid w:val="00366E81"/>
    <w:rsid w:val="00370AE0"/>
    <w:rsid w:val="00370B1B"/>
    <w:rsid w:val="00370F7A"/>
    <w:rsid w:val="00371E4D"/>
    <w:rsid w:val="00371E6D"/>
    <w:rsid w:val="00372192"/>
    <w:rsid w:val="0037255E"/>
    <w:rsid w:val="00374908"/>
    <w:rsid w:val="003749E8"/>
    <w:rsid w:val="00377421"/>
    <w:rsid w:val="00377FA9"/>
    <w:rsid w:val="00380FA9"/>
    <w:rsid w:val="00382216"/>
    <w:rsid w:val="00386EFA"/>
    <w:rsid w:val="00392B89"/>
    <w:rsid w:val="00394FDC"/>
    <w:rsid w:val="00395891"/>
    <w:rsid w:val="00395B82"/>
    <w:rsid w:val="00395EB4"/>
    <w:rsid w:val="0039646A"/>
    <w:rsid w:val="00397729"/>
    <w:rsid w:val="003A02D1"/>
    <w:rsid w:val="003A0719"/>
    <w:rsid w:val="003A0A1A"/>
    <w:rsid w:val="003A0F0E"/>
    <w:rsid w:val="003A522E"/>
    <w:rsid w:val="003B05BE"/>
    <w:rsid w:val="003B2DF2"/>
    <w:rsid w:val="003B4A82"/>
    <w:rsid w:val="003C09A7"/>
    <w:rsid w:val="003C1BB9"/>
    <w:rsid w:val="003C24EA"/>
    <w:rsid w:val="003C2BB0"/>
    <w:rsid w:val="003C2E23"/>
    <w:rsid w:val="003C3CE1"/>
    <w:rsid w:val="003C3E04"/>
    <w:rsid w:val="003C7313"/>
    <w:rsid w:val="003D4C02"/>
    <w:rsid w:val="003D4C6B"/>
    <w:rsid w:val="003D58BD"/>
    <w:rsid w:val="003D6228"/>
    <w:rsid w:val="003D66DA"/>
    <w:rsid w:val="003E4EED"/>
    <w:rsid w:val="003E7002"/>
    <w:rsid w:val="003F002C"/>
    <w:rsid w:val="003F547D"/>
    <w:rsid w:val="003F54BF"/>
    <w:rsid w:val="003F5B37"/>
    <w:rsid w:val="003F7CF3"/>
    <w:rsid w:val="00400A56"/>
    <w:rsid w:val="00406283"/>
    <w:rsid w:val="004079C7"/>
    <w:rsid w:val="00411072"/>
    <w:rsid w:val="00411892"/>
    <w:rsid w:val="00412364"/>
    <w:rsid w:val="0041364F"/>
    <w:rsid w:val="00413964"/>
    <w:rsid w:val="0041512D"/>
    <w:rsid w:val="004151AD"/>
    <w:rsid w:val="00415CBA"/>
    <w:rsid w:val="00417B61"/>
    <w:rsid w:val="00423EB5"/>
    <w:rsid w:val="00425AD1"/>
    <w:rsid w:val="00425D04"/>
    <w:rsid w:val="00434CF7"/>
    <w:rsid w:val="00436806"/>
    <w:rsid w:val="00442AD0"/>
    <w:rsid w:val="00444795"/>
    <w:rsid w:val="00450E59"/>
    <w:rsid w:val="004517AB"/>
    <w:rsid w:val="004526C3"/>
    <w:rsid w:val="00453E52"/>
    <w:rsid w:val="00454567"/>
    <w:rsid w:val="004548EE"/>
    <w:rsid w:val="004557EC"/>
    <w:rsid w:val="00455C47"/>
    <w:rsid w:val="00460F88"/>
    <w:rsid w:val="00461E75"/>
    <w:rsid w:val="004633CC"/>
    <w:rsid w:val="00464252"/>
    <w:rsid w:val="004643CF"/>
    <w:rsid w:val="00464B0E"/>
    <w:rsid w:val="004672FD"/>
    <w:rsid w:val="00470561"/>
    <w:rsid w:val="004735FE"/>
    <w:rsid w:val="00477233"/>
    <w:rsid w:val="0048038D"/>
    <w:rsid w:val="00480A52"/>
    <w:rsid w:val="0048258D"/>
    <w:rsid w:val="00485809"/>
    <w:rsid w:val="0048594D"/>
    <w:rsid w:val="00486D37"/>
    <w:rsid w:val="00487258"/>
    <w:rsid w:val="00487E8C"/>
    <w:rsid w:val="00490B08"/>
    <w:rsid w:val="0049124C"/>
    <w:rsid w:val="0049285F"/>
    <w:rsid w:val="00493816"/>
    <w:rsid w:val="00494DBC"/>
    <w:rsid w:val="00495129"/>
    <w:rsid w:val="00497724"/>
    <w:rsid w:val="00497CC2"/>
    <w:rsid w:val="004A034D"/>
    <w:rsid w:val="004A0910"/>
    <w:rsid w:val="004A0F32"/>
    <w:rsid w:val="004A12BF"/>
    <w:rsid w:val="004A1FE1"/>
    <w:rsid w:val="004A3211"/>
    <w:rsid w:val="004A3A52"/>
    <w:rsid w:val="004A535D"/>
    <w:rsid w:val="004A6E48"/>
    <w:rsid w:val="004A7F89"/>
    <w:rsid w:val="004B0044"/>
    <w:rsid w:val="004B17A2"/>
    <w:rsid w:val="004B2D1B"/>
    <w:rsid w:val="004B685A"/>
    <w:rsid w:val="004B6938"/>
    <w:rsid w:val="004B726B"/>
    <w:rsid w:val="004C03CD"/>
    <w:rsid w:val="004C39DB"/>
    <w:rsid w:val="004C3EF1"/>
    <w:rsid w:val="004D013C"/>
    <w:rsid w:val="004D1D72"/>
    <w:rsid w:val="004D356C"/>
    <w:rsid w:val="004D4079"/>
    <w:rsid w:val="004D420B"/>
    <w:rsid w:val="004D5165"/>
    <w:rsid w:val="004D6DC3"/>
    <w:rsid w:val="004D7321"/>
    <w:rsid w:val="004E0E85"/>
    <w:rsid w:val="004E2F56"/>
    <w:rsid w:val="004E3592"/>
    <w:rsid w:val="004E7436"/>
    <w:rsid w:val="004F1F89"/>
    <w:rsid w:val="004F4661"/>
    <w:rsid w:val="004F4EDB"/>
    <w:rsid w:val="004F5E19"/>
    <w:rsid w:val="004F635A"/>
    <w:rsid w:val="00502AF3"/>
    <w:rsid w:val="00505884"/>
    <w:rsid w:val="00511059"/>
    <w:rsid w:val="005165B1"/>
    <w:rsid w:val="00521F55"/>
    <w:rsid w:val="0052207C"/>
    <w:rsid w:val="005239EB"/>
    <w:rsid w:val="00524296"/>
    <w:rsid w:val="005245A8"/>
    <w:rsid w:val="0053407A"/>
    <w:rsid w:val="00534469"/>
    <w:rsid w:val="00534F5A"/>
    <w:rsid w:val="00540408"/>
    <w:rsid w:val="00540EBD"/>
    <w:rsid w:val="005418E0"/>
    <w:rsid w:val="00541D7F"/>
    <w:rsid w:val="0054489D"/>
    <w:rsid w:val="00550E1D"/>
    <w:rsid w:val="005519F0"/>
    <w:rsid w:val="0055294D"/>
    <w:rsid w:val="00552AB4"/>
    <w:rsid w:val="00561DA0"/>
    <w:rsid w:val="00562324"/>
    <w:rsid w:val="00563DD4"/>
    <w:rsid w:val="00563F18"/>
    <w:rsid w:val="005674C6"/>
    <w:rsid w:val="00567770"/>
    <w:rsid w:val="00567F0A"/>
    <w:rsid w:val="0057022A"/>
    <w:rsid w:val="00571C96"/>
    <w:rsid w:val="00572238"/>
    <w:rsid w:val="00573C38"/>
    <w:rsid w:val="005753C7"/>
    <w:rsid w:val="005775F4"/>
    <w:rsid w:val="00582085"/>
    <w:rsid w:val="005845F8"/>
    <w:rsid w:val="00584667"/>
    <w:rsid w:val="005851C0"/>
    <w:rsid w:val="00595137"/>
    <w:rsid w:val="0059603A"/>
    <w:rsid w:val="005A042A"/>
    <w:rsid w:val="005A0A61"/>
    <w:rsid w:val="005A1BEC"/>
    <w:rsid w:val="005A3D65"/>
    <w:rsid w:val="005A5E69"/>
    <w:rsid w:val="005A6D16"/>
    <w:rsid w:val="005A726A"/>
    <w:rsid w:val="005B07BF"/>
    <w:rsid w:val="005B15A9"/>
    <w:rsid w:val="005B175F"/>
    <w:rsid w:val="005B288C"/>
    <w:rsid w:val="005B36E9"/>
    <w:rsid w:val="005C13EC"/>
    <w:rsid w:val="005C21A4"/>
    <w:rsid w:val="005C3AA8"/>
    <w:rsid w:val="005C4876"/>
    <w:rsid w:val="005C7C83"/>
    <w:rsid w:val="005D0425"/>
    <w:rsid w:val="005D2033"/>
    <w:rsid w:val="005D419A"/>
    <w:rsid w:val="005E0204"/>
    <w:rsid w:val="005E048B"/>
    <w:rsid w:val="005E3AFE"/>
    <w:rsid w:val="005E5931"/>
    <w:rsid w:val="005E641C"/>
    <w:rsid w:val="005E7C13"/>
    <w:rsid w:val="005F1BD9"/>
    <w:rsid w:val="005F62FD"/>
    <w:rsid w:val="00600C9F"/>
    <w:rsid w:val="0060218A"/>
    <w:rsid w:val="00602597"/>
    <w:rsid w:val="0060291D"/>
    <w:rsid w:val="00602A65"/>
    <w:rsid w:val="00605899"/>
    <w:rsid w:val="00606704"/>
    <w:rsid w:val="006078B6"/>
    <w:rsid w:val="00615F43"/>
    <w:rsid w:val="006162C8"/>
    <w:rsid w:val="006164B6"/>
    <w:rsid w:val="006178FA"/>
    <w:rsid w:val="00620951"/>
    <w:rsid w:val="00623A81"/>
    <w:rsid w:val="00624DAA"/>
    <w:rsid w:val="00626342"/>
    <w:rsid w:val="00626EFA"/>
    <w:rsid w:val="0063023F"/>
    <w:rsid w:val="00631B83"/>
    <w:rsid w:val="006369F1"/>
    <w:rsid w:val="0064350B"/>
    <w:rsid w:val="006509B1"/>
    <w:rsid w:val="00651641"/>
    <w:rsid w:val="00652F6F"/>
    <w:rsid w:val="006535D6"/>
    <w:rsid w:val="00653AD0"/>
    <w:rsid w:val="00653B33"/>
    <w:rsid w:val="006540DB"/>
    <w:rsid w:val="00661795"/>
    <w:rsid w:val="00665DF5"/>
    <w:rsid w:val="00670528"/>
    <w:rsid w:val="00673AF7"/>
    <w:rsid w:val="00673E2F"/>
    <w:rsid w:val="006760A2"/>
    <w:rsid w:val="00685BB4"/>
    <w:rsid w:val="0069451E"/>
    <w:rsid w:val="00695075"/>
    <w:rsid w:val="006A4CF4"/>
    <w:rsid w:val="006A4D77"/>
    <w:rsid w:val="006A59E5"/>
    <w:rsid w:val="006A7B07"/>
    <w:rsid w:val="006B33FB"/>
    <w:rsid w:val="006B3A80"/>
    <w:rsid w:val="006B3D78"/>
    <w:rsid w:val="006B54F1"/>
    <w:rsid w:val="006B7D38"/>
    <w:rsid w:val="006C0E12"/>
    <w:rsid w:val="006C1882"/>
    <w:rsid w:val="006C40C3"/>
    <w:rsid w:val="006C4F1D"/>
    <w:rsid w:val="006C5E2A"/>
    <w:rsid w:val="006C6AEA"/>
    <w:rsid w:val="006C71DA"/>
    <w:rsid w:val="006D4810"/>
    <w:rsid w:val="006D53D2"/>
    <w:rsid w:val="006E19FF"/>
    <w:rsid w:val="006E4D6E"/>
    <w:rsid w:val="006E6D8A"/>
    <w:rsid w:val="006F0CA5"/>
    <w:rsid w:val="006F1E0C"/>
    <w:rsid w:val="006F4040"/>
    <w:rsid w:val="006F5299"/>
    <w:rsid w:val="006F7D63"/>
    <w:rsid w:val="00701906"/>
    <w:rsid w:val="0070500D"/>
    <w:rsid w:val="00705186"/>
    <w:rsid w:val="00712038"/>
    <w:rsid w:val="00713439"/>
    <w:rsid w:val="00716505"/>
    <w:rsid w:val="00720458"/>
    <w:rsid w:val="00720A57"/>
    <w:rsid w:val="00723803"/>
    <w:rsid w:val="00725740"/>
    <w:rsid w:val="00725786"/>
    <w:rsid w:val="00730003"/>
    <w:rsid w:val="00730971"/>
    <w:rsid w:val="00730AA6"/>
    <w:rsid w:val="00731C6B"/>
    <w:rsid w:val="007323DD"/>
    <w:rsid w:val="0073300A"/>
    <w:rsid w:val="00734214"/>
    <w:rsid w:val="00734E62"/>
    <w:rsid w:val="00735A67"/>
    <w:rsid w:val="00736D66"/>
    <w:rsid w:val="00746F81"/>
    <w:rsid w:val="007476D7"/>
    <w:rsid w:val="00754B74"/>
    <w:rsid w:val="00757050"/>
    <w:rsid w:val="00757472"/>
    <w:rsid w:val="0075788F"/>
    <w:rsid w:val="007622F7"/>
    <w:rsid w:val="00765B45"/>
    <w:rsid w:val="007708E7"/>
    <w:rsid w:val="0077098A"/>
    <w:rsid w:val="00773513"/>
    <w:rsid w:val="0077446D"/>
    <w:rsid w:val="00774BCA"/>
    <w:rsid w:val="00776BB9"/>
    <w:rsid w:val="00777505"/>
    <w:rsid w:val="007813BC"/>
    <w:rsid w:val="00781755"/>
    <w:rsid w:val="0078213D"/>
    <w:rsid w:val="00785EFB"/>
    <w:rsid w:val="00787175"/>
    <w:rsid w:val="00790AD4"/>
    <w:rsid w:val="00793C9B"/>
    <w:rsid w:val="007A0619"/>
    <w:rsid w:val="007A084B"/>
    <w:rsid w:val="007A2813"/>
    <w:rsid w:val="007A3BA7"/>
    <w:rsid w:val="007A3DF4"/>
    <w:rsid w:val="007A77BD"/>
    <w:rsid w:val="007A7DA3"/>
    <w:rsid w:val="007B22E1"/>
    <w:rsid w:val="007B27BE"/>
    <w:rsid w:val="007B41C2"/>
    <w:rsid w:val="007B4C87"/>
    <w:rsid w:val="007B65B3"/>
    <w:rsid w:val="007B752A"/>
    <w:rsid w:val="007C0358"/>
    <w:rsid w:val="007C4DB1"/>
    <w:rsid w:val="007C6B59"/>
    <w:rsid w:val="007D1E2E"/>
    <w:rsid w:val="007D527E"/>
    <w:rsid w:val="007E2320"/>
    <w:rsid w:val="007E7FD3"/>
    <w:rsid w:val="007F0951"/>
    <w:rsid w:val="007F096C"/>
    <w:rsid w:val="007F39FC"/>
    <w:rsid w:val="00800586"/>
    <w:rsid w:val="00801181"/>
    <w:rsid w:val="00801259"/>
    <w:rsid w:val="00805782"/>
    <w:rsid w:val="008060AF"/>
    <w:rsid w:val="00806809"/>
    <w:rsid w:val="00807537"/>
    <w:rsid w:val="008158A9"/>
    <w:rsid w:val="0081704C"/>
    <w:rsid w:val="00824119"/>
    <w:rsid w:val="00825374"/>
    <w:rsid w:val="00825B2F"/>
    <w:rsid w:val="00826AC9"/>
    <w:rsid w:val="00830240"/>
    <w:rsid w:val="008360F0"/>
    <w:rsid w:val="0083627C"/>
    <w:rsid w:val="00836AA8"/>
    <w:rsid w:val="00837059"/>
    <w:rsid w:val="00840ECC"/>
    <w:rsid w:val="00842761"/>
    <w:rsid w:val="00843B3F"/>
    <w:rsid w:val="00845546"/>
    <w:rsid w:val="0084760B"/>
    <w:rsid w:val="008503EF"/>
    <w:rsid w:val="00850E34"/>
    <w:rsid w:val="00853844"/>
    <w:rsid w:val="00853CF5"/>
    <w:rsid w:val="008628ED"/>
    <w:rsid w:val="00870B11"/>
    <w:rsid w:val="00870B8A"/>
    <w:rsid w:val="00874B42"/>
    <w:rsid w:val="00875B20"/>
    <w:rsid w:val="008761D3"/>
    <w:rsid w:val="0088013B"/>
    <w:rsid w:val="00884F99"/>
    <w:rsid w:val="00886163"/>
    <w:rsid w:val="008921DC"/>
    <w:rsid w:val="00894A54"/>
    <w:rsid w:val="00895723"/>
    <w:rsid w:val="008A161A"/>
    <w:rsid w:val="008A19EC"/>
    <w:rsid w:val="008A6B97"/>
    <w:rsid w:val="008B1799"/>
    <w:rsid w:val="008B23D8"/>
    <w:rsid w:val="008B63C6"/>
    <w:rsid w:val="008B6C14"/>
    <w:rsid w:val="008C2338"/>
    <w:rsid w:val="008C64E0"/>
    <w:rsid w:val="008C6696"/>
    <w:rsid w:val="008D03F5"/>
    <w:rsid w:val="008D1009"/>
    <w:rsid w:val="008D36D4"/>
    <w:rsid w:val="008D373A"/>
    <w:rsid w:val="008D570C"/>
    <w:rsid w:val="008D63E6"/>
    <w:rsid w:val="008D7839"/>
    <w:rsid w:val="008E5411"/>
    <w:rsid w:val="008E60B1"/>
    <w:rsid w:val="008E6623"/>
    <w:rsid w:val="008E7CAC"/>
    <w:rsid w:val="008E7CCD"/>
    <w:rsid w:val="008F0E2B"/>
    <w:rsid w:val="008F6DDD"/>
    <w:rsid w:val="009027D3"/>
    <w:rsid w:val="0090666D"/>
    <w:rsid w:val="009072CE"/>
    <w:rsid w:val="0091407B"/>
    <w:rsid w:val="00914661"/>
    <w:rsid w:val="00915951"/>
    <w:rsid w:val="00916FA0"/>
    <w:rsid w:val="009200AC"/>
    <w:rsid w:val="00922179"/>
    <w:rsid w:val="009230DF"/>
    <w:rsid w:val="0092443E"/>
    <w:rsid w:val="0093128D"/>
    <w:rsid w:val="0093169E"/>
    <w:rsid w:val="0093497A"/>
    <w:rsid w:val="00937D12"/>
    <w:rsid w:val="00941190"/>
    <w:rsid w:val="00941894"/>
    <w:rsid w:val="00943C20"/>
    <w:rsid w:val="00943F1B"/>
    <w:rsid w:val="00950D87"/>
    <w:rsid w:val="00950F82"/>
    <w:rsid w:val="00953FE3"/>
    <w:rsid w:val="00954462"/>
    <w:rsid w:val="00954478"/>
    <w:rsid w:val="00954784"/>
    <w:rsid w:val="009570CF"/>
    <w:rsid w:val="00964932"/>
    <w:rsid w:val="0096514C"/>
    <w:rsid w:val="009651C4"/>
    <w:rsid w:val="00967A7A"/>
    <w:rsid w:val="00972953"/>
    <w:rsid w:val="00974474"/>
    <w:rsid w:val="00974B25"/>
    <w:rsid w:val="009758EE"/>
    <w:rsid w:val="00975D30"/>
    <w:rsid w:val="00976DFC"/>
    <w:rsid w:val="00981D2E"/>
    <w:rsid w:val="00983685"/>
    <w:rsid w:val="0098375D"/>
    <w:rsid w:val="00984F60"/>
    <w:rsid w:val="009918A0"/>
    <w:rsid w:val="00991929"/>
    <w:rsid w:val="009926A0"/>
    <w:rsid w:val="00992916"/>
    <w:rsid w:val="00993F9A"/>
    <w:rsid w:val="00995740"/>
    <w:rsid w:val="009962C9"/>
    <w:rsid w:val="00996BA1"/>
    <w:rsid w:val="009A3D3C"/>
    <w:rsid w:val="009A431F"/>
    <w:rsid w:val="009A48EC"/>
    <w:rsid w:val="009A60A5"/>
    <w:rsid w:val="009A6208"/>
    <w:rsid w:val="009B4442"/>
    <w:rsid w:val="009B5112"/>
    <w:rsid w:val="009B6557"/>
    <w:rsid w:val="009C1236"/>
    <w:rsid w:val="009C187E"/>
    <w:rsid w:val="009C3617"/>
    <w:rsid w:val="009C3BEC"/>
    <w:rsid w:val="009D308F"/>
    <w:rsid w:val="009D40CE"/>
    <w:rsid w:val="009D538B"/>
    <w:rsid w:val="009D5963"/>
    <w:rsid w:val="009D6B96"/>
    <w:rsid w:val="009D6E16"/>
    <w:rsid w:val="009D7FCC"/>
    <w:rsid w:val="009E3250"/>
    <w:rsid w:val="009E4E5A"/>
    <w:rsid w:val="009E7747"/>
    <w:rsid w:val="009F0835"/>
    <w:rsid w:val="009F0A48"/>
    <w:rsid w:val="009F22EA"/>
    <w:rsid w:val="009F27B9"/>
    <w:rsid w:val="00A001DD"/>
    <w:rsid w:val="00A013C1"/>
    <w:rsid w:val="00A029F2"/>
    <w:rsid w:val="00A02C90"/>
    <w:rsid w:val="00A033F8"/>
    <w:rsid w:val="00A10C0B"/>
    <w:rsid w:val="00A11C6B"/>
    <w:rsid w:val="00A11D47"/>
    <w:rsid w:val="00A11DD3"/>
    <w:rsid w:val="00A1271A"/>
    <w:rsid w:val="00A12E8A"/>
    <w:rsid w:val="00A13BA3"/>
    <w:rsid w:val="00A15A3D"/>
    <w:rsid w:val="00A16DDB"/>
    <w:rsid w:val="00A2004A"/>
    <w:rsid w:val="00A20E06"/>
    <w:rsid w:val="00A226DB"/>
    <w:rsid w:val="00A2441A"/>
    <w:rsid w:val="00A24DFF"/>
    <w:rsid w:val="00A26083"/>
    <w:rsid w:val="00A260E4"/>
    <w:rsid w:val="00A2650B"/>
    <w:rsid w:val="00A307D0"/>
    <w:rsid w:val="00A32EF6"/>
    <w:rsid w:val="00A3354B"/>
    <w:rsid w:val="00A3461F"/>
    <w:rsid w:val="00A36496"/>
    <w:rsid w:val="00A410C1"/>
    <w:rsid w:val="00A43188"/>
    <w:rsid w:val="00A44F80"/>
    <w:rsid w:val="00A45B22"/>
    <w:rsid w:val="00A46B9F"/>
    <w:rsid w:val="00A46F69"/>
    <w:rsid w:val="00A47273"/>
    <w:rsid w:val="00A47CDD"/>
    <w:rsid w:val="00A50922"/>
    <w:rsid w:val="00A5233D"/>
    <w:rsid w:val="00A52D9E"/>
    <w:rsid w:val="00A53109"/>
    <w:rsid w:val="00A531EA"/>
    <w:rsid w:val="00A540A3"/>
    <w:rsid w:val="00A5490F"/>
    <w:rsid w:val="00A555C0"/>
    <w:rsid w:val="00A55A22"/>
    <w:rsid w:val="00A605FA"/>
    <w:rsid w:val="00A6089E"/>
    <w:rsid w:val="00A61271"/>
    <w:rsid w:val="00A70929"/>
    <w:rsid w:val="00A7363A"/>
    <w:rsid w:val="00A76EC3"/>
    <w:rsid w:val="00A76F5D"/>
    <w:rsid w:val="00A810E0"/>
    <w:rsid w:val="00A81FB4"/>
    <w:rsid w:val="00A823A0"/>
    <w:rsid w:val="00A859F2"/>
    <w:rsid w:val="00A91E90"/>
    <w:rsid w:val="00A92036"/>
    <w:rsid w:val="00A943A9"/>
    <w:rsid w:val="00A94745"/>
    <w:rsid w:val="00AA0FD0"/>
    <w:rsid w:val="00AA10C5"/>
    <w:rsid w:val="00AA6983"/>
    <w:rsid w:val="00AB0309"/>
    <w:rsid w:val="00AB0378"/>
    <w:rsid w:val="00AB4118"/>
    <w:rsid w:val="00AB5EB5"/>
    <w:rsid w:val="00AC01B1"/>
    <w:rsid w:val="00AC01DD"/>
    <w:rsid w:val="00AC023B"/>
    <w:rsid w:val="00AC7D95"/>
    <w:rsid w:val="00AD111E"/>
    <w:rsid w:val="00AD1E4F"/>
    <w:rsid w:val="00AD39AD"/>
    <w:rsid w:val="00AD436E"/>
    <w:rsid w:val="00AD5C31"/>
    <w:rsid w:val="00AD74F0"/>
    <w:rsid w:val="00AE1C73"/>
    <w:rsid w:val="00AE6A28"/>
    <w:rsid w:val="00AE74E1"/>
    <w:rsid w:val="00AF3A75"/>
    <w:rsid w:val="00AF6F17"/>
    <w:rsid w:val="00AF79B7"/>
    <w:rsid w:val="00B12FA6"/>
    <w:rsid w:val="00B13593"/>
    <w:rsid w:val="00B21EF5"/>
    <w:rsid w:val="00B2355C"/>
    <w:rsid w:val="00B26432"/>
    <w:rsid w:val="00B324A5"/>
    <w:rsid w:val="00B35A9E"/>
    <w:rsid w:val="00B3612C"/>
    <w:rsid w:val="00B364DB"/>
    <w:rsid w:val="00B37265"/>
    <w:rsid w:val="00B42AE3"/>
    <w:rsid w:val="00B431B2"/>
    <w:rsid w:val="00B437DD"/>
    <w:rsid w:val="00B44E1E"/>
    <w:rsid w:val="00B5129D"/>
    <w:rsid w:val="00B558D2"/>
    <w:rsid w:val="00B60A2E"/>
    <w:rsid w:val="00B61F07"/>
    <w:rsid w:val="00B65AFE"/>
    <w:rsid w:val="00B65FB7"/>
    <w:rsid w:val="00B66210"/>
    <w:rsid w:val="00B72896"/>
    <w:rsid w:val="00B72D18"/>
    <w:rsid w:val="00B73304"/>
    <w:rsid w:val="00B752E7"/>
    <w:rsid w:val="00B755A0"/>
    <w:rsid w:val="00B772E3"/>
    <w:rsid w:val="00B776C8"/>
    <w:rsid w:val="00B81366"/>
    <w:rsid w:val="00B84F46"/>
    <w:rsid w:val="00B85D10"/>
    <w:rsid w:val="00B85EC9"/>
    <w:rsid w:val="00B9538B"/>
    <w:rsid w:val="00B97191"/>
    <w:rsid w:val="00BA0B64"/>
    <w:rsid w:val="00BA1A16"/>
    <w:rsid w:val="00BA3811"/>
    <w:rsid w:val="00BA5269"/>
    <w:rsid w:val="00BC3801"/>
    <w:rsid w:val="00BC4DC7"/>
    <w:rsid w:val="00BC5320"/>
    <w:rsid w:val="00BC59C8"/>
    <w:rsid w:val="00BC7B4A"/>
    <w:rsid w:val="00BD0DD7"/>
    <w:rsid w:val="00BD1F3E"/>
    <w:rsid w:val="00BD23DF"/>
    <w:rsid w:val="00BD28F6"/>
    <w:rsid w:val="00BD702B"/>
    <w:rsid w:val="00BD77A5"/>
    <w:rsid w:val="00BD78D7"/>
    <w:rsid w:val="00BE20A0"/>
    <w:rsid w:val="00BE3E0E"/>
    <w:rsid w:val="00BE4362"/>
    <w:rsid w:val="00BF4F99"/>
    <w:rsid w:val="00BF589C"/>
    <w:rsid w:val="00BF5C4E"/>
    <w:rsid w:val="00BF5CB3"/>
    <w:rsid w:val="00BF5D1D"/>
    <w:rsid w:val="00BF79DF"/>
    <w:rsid w:val="00C005DD"/>
    <w:rsid w:val="00C03383"/>
    <w:rsid w:val="00C0537A"/>
    <w:rsid w:val="00C05CB7"/>
    <w:rsid w:val="00C10073"/>
    <w:rsid w:val="00C114E3"/>
    <w:rsid w:val="00C15A1E"/>
    <w:rsid w:val="00C15FAB"/>
    <w:rsid w:val="00C20A4A"/>
    <w:rsid w:val="00C233B2"/>
    <w:rsid w:val="00C26F3D"/>
    <w:rsid w:val="00C301B7"/>
    <w:rsid w:val="00C31BF0"/>
    <w:rsid w:val="00C37696"/>
    <w:rsid w:val="00C40FCF"/>
    <w:rsid w:val="00C42361"/>
    <w:rsid w:val="00C434B7"/>
    <w:rsid w:val="00C43BDE"/>
    <w:rsid w:val="00C4798E"/>
    <w:rsid w:val="00C520CD"/>
    <w:rsid w:val="00C536A7"/>
    <w:rsid w:val="00C53ED3"/>
    <w:rsid w:val="00C549E5"/>
    <w:rsid w:val="00C60E9D"/>
    <w:rsid w:val="00C62DD7"/>
    <w:rsid w:val="00C634A0"/>
    <w:rsid w:val="00C649CE"/>
    <w:rsid w:val="00C66804"/>
    <w:rsid w:val="00C67F93"/>
    <w:rsid w:val="00C73CEE"/>
    <w:rsid w:val="00C7657B"/>
    <w:rsid w:val="00C77099"/>
    <w:rsid w:val="00C77882"/>
    <w:rsid w:val="00C77B02"/>
    <w:rsid w:val="00C83B43"/>
    <w:rsid w:val="00C87CF4"/>
    <w:rsid w:val="00C90268"/>
    <w:rsid w:val="00C90E7D"/>
    <w:rsid w:val="00C94FDD"/>
    <w:rsid w:val="00CA2556"/>
    <w:rsid w:val="00CA41F1"/>
    <w:rsid w:val="00CA6DD0"/>
    <w:rsid w:val="00CA6F38"/>
    <w:rsid w:val="00CB030E"/>
    <w:rsid w:val="00CB0377"/>
    <w:rsid w:val="00CB3819"/>
    <w:rsid w:val="00CB486B"/>
    <w:rsid w:val="00CB55AB"/>
    <w:rsid w:val="00CC0A9E"/>
    <w:rsid w:val="00CC2B3D"/>
    <w:rsid w:val="00CC31B2"/>
    <w:rsid w:val="00CC3215"/>
    <w:rsid w:val="00CD1DA8"/>
    <w:rsid w:val="00CD2374"/>
    <w:rsid w:val="00CD2D57"/>
    <w:rsid w:val="00CD630E"/>
    <w:rsid w:val="00CE0214"/>
    <w:rsid w:val="00CE1B03"/>
    <w:rsid w:val="00CE2E9E"/>
    <w:rsid w:val="00CE3BFB"/>
    <w:rsid w:val="00CE4F5A"/>
    <w:rsid w:val="00CE6418"/>
    <w:rsid w:val="00CE64BB"/>
    <w:rsid w:val="00CF5874"/>
    <w:rsid w:val="00D00160"/>
    <w:rsid w:val="00D00F4D"/>
    <w:rsid w:val="00D04655"/>
    <w:rsid w:val="00D136FE"/>
    <w:rsid w:val="00D169D1"/>
    <w:rsid w:val="00D177DC"/>
    <w:rsid w:val="00D17C0F"/>
    <w:rsid w:val="00D24716"/>
    <w:rsid w:val="00D26775"/>
    <w:rsid w:val="00D316AC"/>
    <w:rsid w:val="00D34E81"/>
    <w:rsid w:val="00D3757B"/>
    <w:rsid w:val="00D376ED"/>
    <w:rsid w:val="00D421AD"/>
    <w:rsid w:val="00D42456"/>
    <w:rsid w:val="00D4304E"/>
    <w:rsid w:val="00D457C9"/>
    <w:rsid w:val="00D47C44"/>
    <w:rsid w:val="00D540E7"/>
    <w:rsid w:val="00D57678"/>
    <w:rsid w:val="00D604AF"/>
    <w:rsid w:val="00D65084"/>
    <w:rsid w:val="00D65E4E"/>
    <w:rsid w:val="00D66CE0"/>
    <w:rsid w:val="00D70282"/>
    <w:rsid w:val="00D704E6"/>
    <w:rsid w:val="00D71917"/>
    <w:rsid w:val="00D75D43"/>
    <w:rsid w:val="00D77667"/>
    <w:rsid w:val="00D7772D"/>
    <w:rsid w:val="00D8018B"/>
    <w:rsid w:val="00D80E40"/>
    <w:rsid w:val="00D80F62"/>
    <w:rsid w:val="00D81F96"/>
    <w:rsid w:val="00D8213D"/>
    <w:rsid w:val="00D871DB"/>
    <w:rsid w:val="00D877B6"/>
    <w:rsid w:val="00D91221"/>
    <w:rsid w:val="00D93FB0"/>
    <w:rsid w:val="00D941B6"/>
    <w:rsid w:val="00D954DA"/>
    <w:rsid w:val="00D95EF5"/>
    <w:rsid w:val="00DA4634"/>
    <w:rsid w:val="00DA54A8"/>
    <w:rsid w:val="00DC0E21"/>
    <w:rsid w:val="00DC12D9"/>
    <w:rsid w:val="00DC1301"/>
    <w:rsid w:val="00DC1E44"/>
    <w:rsid w:val="00DC623D"/>
    <w:rsid w:val="00DD1AB6"/>
    <w:rsid w:val="00DD2F94"/>
    <w:rsid w:val="00DD561C"/>
    <w:rsid w:val="00DD6194"/>
    <w:rsid w:val="00DE219D"/>
    <w:rsid w:val="00DE6272"/>
    <w:rsid w:val="00DE63AD"/>
    <w:rsid w:val="00DF231F"/>
    <w:rsid w:val="00DF4D90"/>
    <w:rsid w:val="00DF5D5F"/>
    <w:rsid w:val="00DF6D59"/>
    <w:rsid w:val="00E00B02"/>
    <w:rsid w:val="00E0164E"/>
    <w:rsid w:val="00E01CBF"/>
    <w:rsid w:val="00E02BD1"/>
    <w:rsid w:val="00E10F9C"/>
    <w:rsid w:val="00E112C6"/>
    <w:rsid w:val="00E13384"/>
    <w:rsid w:val="00E1367F"/>
    <w:rsid w:val="00E13985"/>
    <w:rsid w:val="00E13B3C"/>
    <w:rsid w:val="00E161B3"/>
    <w:rsid w:val="00E16A6E"/>
    <w:rsid w:val="00E16B50"/>
    <w:rsid w:val="00E16DAE"/>
    <w:rsid w:val="00E20802"/>
    <w:rsid w:val="00E213E1"/>
    <w:rsid w:val="00E22BB5"/>
    <w:rsid w:val="00E22D4A"/>
    <w:rsid w:val="00E24657"/>
    <w:rsid w:val="00E25252"/>
    <w:rsid w:val="00E2730E"/>
    <w:rsid w:val="00E3060F"/>
    <w:rsid w:val="00E308B6"/>
    <w:rsid w:val="00E325E2"/>
    <w:rsid w:val="00E32886"/>
    <w:rsid w:val="00E36B25"/>
    <w:rsid w:val="00E41E30"/>
    <w:rsid w:val="00E43A79"/>
    <w:rsid w:val="00E451B0"/>
    <w:rsid w:val="00E46A53"/>
    <w:rsid w:val="00E46C23"/>
    <w:rsid w:val="00E54225"/>
    <w:rsid w:val="00E54F42"/>
    <w:rsid w:val="00E56F4A"/>
    <w:rsid w:val="00E570DD"/>
    <w:rsid w:val="00E62374"/>
    <w:rsid w:val="00E63C53"/>
    <w:rsid w:val="00E64A5E"/>
    <w:rsid w:val="00E70CD1"/>
    <w:rsid w:val="00E71E8E"/>
    <w:rsid w:val="00E75541"/>
    <w:rsid w:val="00E76874"/>
    <w:rsid w:val="00E7708D"/>
    <w:rsid w:val="00E801FB"/>
    <w:rsid w:val="00E816E7"/>
    <w:rsid w:val="00E82AE4"/>
    <w:rsid w:val="00E83A16"/>
    <w:rsid w:val="00E84FC2"/>
    <w:rsid w:val="00E856A7"/>
    <w:rsid w:val="00E86724"/>
    <w:rsid w:val="00E869E8"/>
    <w:rsid w:val="00E91BFA"/>
    <w:rsid w:val="00E92838"/>
    <w:rsid w:val="00E94186"/>
    <w:rsid w:val="00E95DBE"/>
    <w:rsid w:val="00EA17C7"/>
    <w:rsid w:val="00EA194F"/>
    <w:rsid w:val="00EA3265"/>
    <w:rsid w:val="00EA483B"/>
    <w:rsid w:val="00EA5972"/>
    <w:rsid w:val="00EA7A22"/>
    <w:rsid w:val="00EA7DD2"/>
    <w:rsid w:val="00EB0E25"/>
    <w:rsid w:val="00EB1004"/>
    <w:rsid w:val="00EB2442"/>
    <w:rsid w:val="00EB2EF4"/>
    <w:rsid w:val="00EB3868"/>
    <w:rsid w:val="00EB6C99"/>
    <w:rsid w:val="00EB7981"/>
    <w:rsid w:val="00EB7E6D"/>
    <w:rsid w:val="00EC0398"/>
    <w:rsid w:val="00ED2490"/>
    <w:rsid w:val="00ED38C7"/>
    <w:rsid w:val="00ED509F"/>
    <w:rsid w:val="00ED58D3"/>
    <w:rsid w:val="00EE0745"/>
    <w:rsid w:val="00EE1831"/>
    <w:rsid w:val="00EE464D"/>
    <w:rsid w:val="00EE7FAE"/>
    <w:rsid w:val="00EF04B4"/>
    <w:rsid w:val="00EF2437"/>
    <w:rsid w:val="00EF2B35"/>
    <w:rsid w:val="00EF3AB6"/>
    <w:rsid w:val="00EF4A75"/>
    <w:rsid w:val="00F009D2"/>
    <w:rsid w:val="00F12EB2"/>
    <w:rsid w:val="00F15E37"/>
    <w:rsid w:val="00F172D9"/>
    <w:rsid w:val="00F174D4"/>
    <w:rsid w:val="00F176D3"/>
    <w:rsid w:val="00F24B09"/>
    <w:rsid w:val="00F25201"/>
    <w:rsid w:val="00F307EB"/>
    <w:rsid w:val="00F30A45"/>
    <w:rsid w:val="00F31E58"/>
    <w:rsid w:val="00F33976"/>
    <w:rsid w:val="00F33C6B"/>
    <w:rsid w:val="00F33D81"/>
    <w:rsid w:val="00F35122"/>
    <w:rsid w:val="00F3591C"/>
    <w:rsid w:val="00F36684"/>
    <w:rsid w:val="00F4559F"/>
    <w:rsid w:val="00F54E68"/>
    <w:rsid w:val="00F57A33"/>
    <w:rsid w:val="00F60992"/>
    <w:rsid w:val="00F657CB"/>
    <w:rsid w:val="00F745A4"/>
    <w:rsid w:val="00F80151"/>
    <w:rsid w:val="00F817CB"/>
    <w:rsid w:val="00F8481E"/>
    <w:rsid w:val="00F84991"/>
    <w:rsid w:val="00F84AA9"/>
    <w:rsid w:val="00F85C7B"/>
    <w:rsid w:val="00F9061C"/>
    <w:rsid w:val="00F90D7E"/>
    <w:rsid w:val="00F917DB"/>
    <w:rsid w:val="00F919CF"/>
    <w:rsid w:val="00F934D7"/>
    <w:rsid w:val="00F93DCF"/>
    <w:rsid w:val="00FA2A1E"/>
    <w:rsid w:val="00FA2D7C"/>
    <w:rsid w:val="00FA3A58"/>
    <w:rsid w:val="00FA3AAD"/>
    <w:rsid w:val="00FA4D2E"/>
    <w:rsid w:val="00FA6D77"/>
    <w:rsid w:val="00FA7519"/>
    <w:rsid w:val="00FB393D"/>
    <w:rsid w:val="00FB4577"/>
    <w:rsid w:val="00FB52CB"/>
    <w:rsid w:val="00FB56AC"/>
    <w:rsid w:val="00FB698D"/>
    <w:rsid w:val="00FB7CCC"/>
    <w:rsid w:val="00FB7E9C"/>
    <w:rsid w:val="00FC0078"/>
    <w:rsid w:val="00FC4996"/>
    <w:rsid w:val="00FD0780"/>
    <w:rsid w:val="00FD61FC"/>
    <w:rsid w:val="00FE1AA4"/>
    <w:rsid w:val="00FE2437"/>
    <w:rsid w:val="00FE250C"/>
    <w:rsid w:val="00FE699D"/>
    <w:rsid w:val="00FE6B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aeaea"/>
    </o:shapedefaults>
    <o:shapelayout v:ext="edit">
      <o:idmap v:ext="edit" data="1"/>
    </o:shapelayout>
  </w:shapeDefaults>
  <w:decimalSymbol w:val=","/>
  <w:listSeparator w:val=";"/>
  <w14:docId w14:val="73266EA1"/>
  <w15:docId w15:val="{7170D5A1-B7CC-4470-AC6A-13CAEEFC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8E0"/>
  </w:style>
  <w:style w:type="paragraph" w:styleId="Balk1">
    <w:name w:val="heading 1"/>
    <w:basedOn w:val="stBilgi"/>
    <w:next w:val="Normal"/>
    <w:link w:val="Balk1Char"/>
    <w:uiPriority w:val="9"/>
    <w:qFormat/>
    <w:rsid w:val="009D538B"/>
    <w:pPr>
      <w:jc w:val="center"/>
      <w:outlineLvl w:val="0"/>
    </w:pPr>
    <w:rPr>
      <w:b/>
      <w:sz w:val="24"/>
    </w:rPr>
  </w:style>
  <w:style w:type="paragraph" w:styleId="Balk2">
    <w:name w:val="heading 2"/>
    <w:basedOn w:val="stBilgi"/>
    <w:next w:val="Normal"/>
    <w:link w:val="Balk2Char"/>
    <w:uiPriority w:val="9"/>
    <w:unhideWhenUsed/>
    <w:qFormat/>
    <w:rsid w:val="001E47B0"/>
    <w:pPr>
      <w:numPr>
        <w:numId w:val="2"/>
      </w:numPr>
      <w:spacing w:after="120"/>
      <w:ind w:left="714" w:hanging="357"/>
      <w:jc w:val="center"/>
      <w:outlineLvl w:val="1"/>
    </w:pPr>
    <w:rPr>
      <w:b/>
      <w:color w:val="FFFFFF" w:themeColor="background1"/>
      <w:sz w:val="32"/>
    </w:rPr>
  </w:style>
  <w:style w:type="paragraph" w:styleId="Balk3">
    <w:name w:val="heading 3"/>
    <w:basedOn w:val="Normal"/>
    <w:next w:val="Normal"/>
    <w:link w:val="Balk3Char"/>
    <w:uiPriority w:val="9"/>
    <w:unhideWhenUsed/>
    <w:qFormat/>
    <w:rsid w:val="00E95D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7C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CC2"/>
  </w:style>
  <w:style w:type="table" w:styleId="TabloKlavuzu">
    <w:name w:val="Table Grid"/>
    <w:basedOn w:val="NormalTablo"/>
    <w:uiPriority w:val="39"/>
    <w:rsid w:val="0087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F1D"/>
    <w:rPr>
      <w:rFonts w:ascii="Segoe UI" w:hAnsi="Segoe UI" w:cs="Segoe UI"/>
      <w:sz w:val="18"/>
      <w:szCs w:val="18"/>
    </w:rPr>
  </w:style>
  <w:style w:type="character" w:styleId="AklamaBavurusu">
    <w:name w:val="annotation reference"/>
    <w:basedOn w:val="VarsaylanParagrafYazTipi"/>
    <w:uiPriority w:val="99"/>
    <w:semiHidden/>
    <w:unhideWhenUsed/>
    <w:rsid w:val="007A2813"/>
    <w:rPr>
      <w:sz w:val="16"/>
      <w:szCs w:val="16"/>
    </w:rPr>
  </w:style>
  <w:style w:type="paragraph" w:styleId="AklamaMetni">
    <w:name w:val="annotation text"/>
    <w:basedOn w:val="Normal"/>
    <w:link w:val="AklamaMetniChar"/>
    <w:uiPriority w:val="99"/>
    <w:semiHidden/>
    <w:unhideWhenUsed/>
    <w:rsid w:val="007A28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A2813"/>
    <w:rPr>
      <w:sz w:val="20"/>
      <w:szCs w:val="20"/>
    </w:rPr>
  </w:style>
  <w:style w:type="paragraph" w:styleId="AklamaKonusu">
    <w:name w:val="annotation subject"/>
    <w:basedOn w:val="AklamaMetni"/>
    <w:next w:val="AklamaMetni"/>
    <w:link w:val="AklamaKonusuChar"/>
    <w:uiPriority w:val="99"/>
    <w:semiHidden/>
    <w:unhideWhenUsed/>
    <w:rsid w:val="007A2813"/>
    <w:rPr>
      <w:b/>
      <w:bCs/>
    </w:rPr>
  </w:style>
  <w:style w:type="character" w:customStyle="1" w:styleId="AklamaKonusuChar">
    <w:name w:val="Açıklama Konusu Char"/>
    <w:basedOn w:val="AklamaMetniChar"/>
    <w:link w:val="AklamaKonusu"/>
    <w:uiPriority w:val="99"/>
    <w:semiHidden/>
    <w:rsid w:val="007A2813"/>
    <w:rPr>
      <w:b/>
      <w:bCs/>
      <w:sz w:val="20"/>
      <w:szCs w:val="20"/>
    </w:rPr>
  </w:style>
  <w:style w:type="paragraph" w:styleId="ListeParagraf">
    <w:name w:val="List Paragraph"/>
    <w:basedOn w:val="Normal"/>
    <w:uiPriority w:val="34"/>
    <w:qFormat/>
    <w:rsid w:val="00552AB4"/>
    <w:pPr>
      <w:ind w:left="720"/>
      <w:contextualSpacing/>
    </w:pPr>
  </w:style>
  <w:style w:type="paragraph" w:styleId="AltBilgi">
    <w:name w:val="footer"/>
    <w:basedOn w:val="Normal"/>
    <w:link w:val="AltBilgiChar"/>
    <w:uiPriority w:val="99"/>
    <w:unhideWhenUsed/>
    <w:rsid w:val="00A943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3A9"/>
  </w:style>
  <w:style w:type="character" w:customStyle="1" w:styleId="Balk1Char">
    <w:name w:val="Başlık 1 Char"/>
    <w:basedOn w:val="VarsaylanParagrafYazTipi"/>
    <w:link w:val="Balk1"/>
    <w:uiPriority w:val="9"/>
    <w:rsid w:val="009D538B"/>
    <w:rPr>
      <w:b/>
      <w:sz w:val="24"/>
    </w:rPr>
  </w:style>
  <w:style w:type="character" w:customStyle="1" w:styleId="Balk2Char">
    <w:name w:val="Başlık 2 Char"/>
    <w:basedOn w:val="VarsaylanParagrafYazTipi"/>
    <w:link w:val="Balk2"/>
    <w:uiPriority w:val="9"/>
    <w:rsid w:val="001E47B0"/>
    <w:rPr>
      <w:b/>
      <w:color w:val="FFFFFF" w:themeColor="background1"/>
      <w:sz w:val="32"/>
    </w:rPr>
  </w:style>
  <w:style w:type="character" w:styleId="Kpr">
    <w:name w:val="Hyperlink"/>
    <w:basedOn w:val="VarsaylanParagrafYazTipi"/>
    <w:uiPriority w:val="99"/>
    <w:unhideWhenUsed/>
    <w:rsid w:val="00171D32"/>
    <w:rPr>
      <w:color w:val="0563C1"/>
      <w:u w:val="single"/>
    </w:rPr>
  </w:style>
  <w:style w:type="paragraph" w:styleId="AralkYok">
    <w:name w:val="No Spacing"/>
    <w:link w:val="AralkYokChar"/>
    <w:uiPriority w:val="1"/>
    <w:qFormat/>
    <w:rsid w:val="001341A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41A2"/>
    <w:rPr>
      <w:rFonts w:eastAsiaTheme="minorEastAsia"/>
      <w:lang w:eastAsia="tr-TR"/>
    </w:rPr>
  </w:style>
  <w:style w:type="character" w:styleId="zmlenmeyenBahsetme">
    <w:name w:val="Unresolved Mention"/>
    <w:basedOn w:val="VarsaylanParagrafYazTipi"/>
    <w:uiPriority w:val="99"/>
    <w:semiHidden/>
    <w:unhideWhenUsed/>
    <w:rsid w:val="00573C38"/>
    <w:rPr>
      <w:color w:val="605E5C"/>
      <w:shd w:val="clear" w:color="auto" w:fill="E1DFDD"/>
    </w:rPr>
  </w:style>
  <w:style w:type="character" w:styleId="zlenenKpr">
    <w:name w:val="FollowedHyperlink"/>
    <w:basedOn w:val="VarsaylanParagrafYazTipi"/>
    <w:uiPriority w:val="99"/>
    <w:semiHidden/>
    <w:unhideWhenUsed/>
    <w:rsid w:val="006F7D63"/>
    <w:rPr>
      <w:color w:val="954F72" w:themeColor="followedHyperlink"/>
      <w:u w:val="single"/>
    </w:rPr>
  </w:style>
  <w:style w:type="paragraph" w:customStyle="1" w:styleId="Default">
    <w:name w:val="Default"/>
    <w:rsid w:val="00562324"/>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E95DBE"/>
    <w:rPr>
      <w:rFonts w:asciiTheme="majorHAnsi" w:eastAsiaTheme="majorEastAsia" w:hAnsiTheme="majorHAnsi" w:cstheme="majorBidi"/>
      <w:color w:val="1F4D78" w:themeColor="accent1" w:themeShade="7F"/>
      <w:sz w:val="24"/>
      <w:szCs w:val="24"/>
    </w:rPr>
  </w:style>
  <w:style w:type="table" w:styleId="KlavuzuTablo4-Vurgu5">
    <w:name w:val="Grid Table 4 Accent 5"/>
    <w:basedOn w:val="NormalTablo"/>
    <w:uiPriority w:val="49"/>
    <w:rsid w:val="00E95D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1">
    <w:name w:val="List Table 4 Accent 1"/>
    <w:basedOn w:val="NormalTablo"/>
    <w:uiPriority w:val="49"/>
    <w:rsid w:val="00E95D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5">
    <w:name w:val="List Table 4 Accent 5"/>
    <w:basedOn w:val="NormalTablo"/>
    <w:uiPriority w:val="49"/>
    <w:rsid w:val="00E95D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1">
    <w:name w:val="Grid Table 4 Accent 1"/>
    <w:basedOn w:val="NormalTablo"/>
    <w:uiPriority w:val="49"/>
    <w:rsid w:val="00E95D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2751A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181">
      <w:bodyDiv w:val="1"/>
      <w:marLeft w:val="0"/>
      <w:marRight w:val="0"/>
      <w:marTop w:val="0"/>
      <w:marBottom w:val="0"/>
      <w:divBdr>
        <w:top w:val="none" w:sz="0" w:space="0" w:color="auto"/>
        <w:left w:val="none" w:sz="0" w:space="0" w:color="auto"/>
        <w:bottom w:val="none" w:sz="0" w:space="0" w:color="auto"/>
        <w:right w:val="none" w:sz="0" w:space="0" w:color="auto"/>
      </w:divBdr>
      <w:divsChild>
        <w:div w:id="1215658862">
          <w:marLeft w:val="533"/>
          <w:marRight w:val="0"/>
          <w:marTop w:val="134"/>
          <w:marBottom w:val="0"/>
          <w:divBdr>
            <w:top w:val="none" w:sz="0" w:space="0" w:color="auto"/>
            <w:left w:val="none" w:sz="0" w:space="0" w:color="auto"/>
            <w:bottom w:val="none" w:sz="0" w:space="0" w:color="auto"/>
            <w:right w:val="none" w:sz="0" w:space="0" w:color="auto"/>
          </w:divBdr>
        </w:div>
        <w:div w:id="1310551487">
          <w:marLeft w:val="533"/>
          <w:marRight w:val="0"/>
          <w:marTop w:val="134"/>
          <w:marBottom w:val="0"/>
          <w:divBdr>
            <w:top w:val="none" w:sz="0" w:space="0" w:color="auto"/>
            <w:left w:val="none" w:sz="0" w:space="0" w:color="auto"/>
            <w:bottom w:val="none" w:sz="0" w:space="0" w:color="auto"/>
            <w:right w:val="none" w:sz="0" w:space="0" w:color="auto"/>
          </w:divBdr>
        </w:div>
        <w:div w:id="1932662872">
          <w:marLeft w:val="533"/>
          <w:marRight w:val="0"/>
          <w:marTop w:val="134"/>
          <w:marBottom w:val="0"/>
          <w:divBdr>
            <w:top w:val="none" w:sz="0" w:space="0" w:color="auto"/>
            <w:left w:val="none" w:sz="0" w:space="0" w:color="auto"/>
            <w:bottom w:val="none" w:sz="0" w:space="0" w:color="auto"/>
            <w:right w:val="none" w:sz="0" w:space="0" w:color="auto"/>
          </w:divBdr>
        </w:div>
      </w:divsChild>
    </w:div>
    <w:div w:id="457990764">
      <w:bodyDiv w:val="1"/>
      <w:marLeft w:val="0"/>
      <w:marRight w:val="0"/>
      <w:marTop w:val="0"/>
      <w:marBottom w:val="0"/>
      <w:divBdr>
        <w:top w:val="none" w:sz="0" w:space="0" w:color="auto"/>
        <w:left w:val="none" w:sz="0" w:space="0" w:color="auto"/>
        <w:bottom w:val="none" w:sz="0" w:space="0" w:color="auto"/>
        <w:right w:val="none" w:sz="0" w:space="0" w:color="auto"/>
      </w:divBdr>
    </w:div>
    <w:div w:id="1000810136">
      <w:bodyDiv w:val="1"/>
      <w:marLeft w:val="0"/>
      <w:marRight w:val="0"/>
      <w:marTop w:val="0"/>
      <w:marBottom w:val="0"/>
      <w:divBdr>
        <w:top w:val="none" w:sz="0" w:space="0" w:color="auto"/>
        <w:left w:val="none" w:sz="0" w:space="0" w:color="auto"/>
        <w:bottom w:val="none" w:sz="0" w:space="0" w:color="auto"/>
        <w:right w:val="none" w:sz="0" w:space="0" w:color="auto"/>
      </w:divBdr>
    </w:div>
    <w:div w:id="1294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ksis.gov.tr"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yoksis.gov.tr"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AD44-6E93-4658-BCDE-9800D7E7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2840</Words>
  <Characters>16189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Üniversite Yıllık Plan Giriş Kılavuzu</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 Yıllık Plan Giriş Kılavuzu</dc:title>
  <dc:subject/>
  <dc:creator>Korkut KOÇAK</dc:creator>
  <cp:keywords/>
  <dc:description/>
  <cp:lastModifiedBy>HAYDAR ALTUNAY</cp:lastModifiedBy>
  <cp:revision>11</cp:revision>
  <cp:lastPrinted>2022-04-29T08:21:00Z</cp:lastPrinted>
  <dcterms:created xsi:type="dcterms:W3CDTF">2022-10-20T11:14:00Z</dcterms:created>
  <dcterms:modified xsi:type="dcterms:W3CDTF">2022-11-01T05:53:00Z</dcterms:modified>
</cp:coreProperties>
</file>